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0D1" w:rsidRPr="00CA7A38" w:rsidRDefault="00BF140A">
      <w:pPr>
        <w:spacing w:after="0" w:line="408" w:lineRule="auto"/>
        <w:ind w:left="120"/>
        <w:jc w:val="center"/>
        <w:rPr>
          <w:lang w:val="ru-RU"/>
        </w:rPr>
      </w:pPr>
      <w:bookmarkStart w:id="0" w:name="block-28333319"/>
      <w:r w:rsidRPr="00CA7A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50D1" w:rsidRPr="00CA7A38" w:rsidRDefault="00BF140A">
      <w:pPr>
        <w:spacing w:after="0" w:line="408" w:lineRule="auto"/>
        <w:ind w:left="120"/>
        <w:jc w:val="center"/>
        <w:rPr>
          <w:lang w:val="ru-RU"/>
        </w:rPr>
      </w:pPr>
      <w:bookmarkStart w:id="1" w:name="395004ac-0325-4a6a-a8e5-2c93d6415ed4"/>
      <w:r w:rsidRPr="00CA7A38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A350D1" w:rsidRPr="00CA7A38" w:rsidRDefault="00BF140A">
      <w:pPr>
        <w:spacing w:after="0" w:line="408" w:lineRule="auto"/>
        <w:ind w:left="120"/>
        <w:jc w:val="center"/>
        <w:rPr>
          <w:lang w:val="ru-RU"/>
        </w:rPr>
      </w:pPr>
      <w:bookmarkStart w:id="2" w:name="a5d24b9b-788f-4023-ad12-bb68ca462638"/>
      <w:r w:rsidRPr="00CA7A38">
        <w:rPr>
          <w:rFonts w:ascii="Times New Roman" w:hAnsi="Times New Roman"/>
          <w:b/>
          <w:color w:val="000000"/>
          <w:sz w:val="28"/>
          <w:lang w:val="ru-RU"/>
        </w:rPr>
        <w:t xml:space="preserve">Комитет администрации </w:t>
      </w:r>
      <w:proofErr w:type="spellStart"/>
      <w:r w:rsidRPr="00CA7A38">
        <w:rPr>
          <w:rFonts w:ascii="Times New Roman" w:hAnsi="Times New Roman"/>
          <w:b/>
          <w:color w:val="000000"/>
          <w:sz w:val="28"/>
          <w:lang w:val="ru-RU"/>
        </w:rPr>
        <w:t>Усть-Калманского</w:t>
      </w:r>
      <w:proofErr w:type="spellEnd"/>
      <w:r w:rsidRPr="00CA7A38">
        <w:rPr>
          <w:rFonts w:ascii="Times New Roman" w:hAnsi="Times New Roman"/>
          <w:b/>
          <w:color w:val="000000"/>
          <w:sz w:val="28"/>
          <w:lang w:val="ru-RU"/>
        </w:rPr>
        <w:t xml:space="preserve"> района по образованию</w:t>
      </w:r>
      <w:bookmarkEnd w:id="2"/>
    </w:p>
    <w:p w:rsidR="00A350D1" w:rsidRDefault="00BF140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Чарышская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СОШ "</w:t>
      </w:r>
      <w:proofErr w:type="gramEnd"/>
    </w:p>
    <w:p w:rsidR="00A350D1" w:rsidRDefault="00A350D1">
      <w:pPr>
        <w:spacing w:after="0"/>
        <w:ind w:left="120"/>
      </w:pPr>
    </w:p>
    <w:p w:rsidR="00A350D1" w:rsidRDefault="00A350D1">
      <w:pPr>
        <w:spacing w:after="0"/>
        <w:ind w:left="120"/>
      </w:pPr>
    </w:p>
    <w:p w:rsidR="00A350D1" w:rsidRDefault="00A350D1">
      <w:pPr>
        <w:spacing w:after="0"/>
        <w:ind w:left="120"/>
      </w:pPr>
    </w:p>
    <w:p w:rsidR="00A350D1" w:rsidRDefault="00A350D1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BF140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F140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 предметов гуманитарного цикла</w:t>
            </w:r>
          </w:p>
          <w:p w:rsidR="004E6975" w:rsidRDefault="00BF14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140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Н.М. Седельникова</w:t>
            </w:r>
          </w:p>
          <w:p w:rsidR="004E6975" w:rsidRDefault="00CA7A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№29</w:t>
            </w:r>
            <w:r w:rsidR="00BF14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19</w:t>
            </w:r>
            <w:r w:rsidR="00BF14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F14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F140A" w:rsidRPr="00CA7A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F14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57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F140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F140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E6975" w:rsidRDefault="00BF140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F140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Л.Н. Пономарева</w:t>
            </w:r>
          </w:p>
          <w:p w:rsidR="004E6975" w:rsidRDefault="00BF140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CA7A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 педагогического совета №8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CA7A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A7A3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57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F140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F140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BF140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F140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С.В. Борисова</w:t>
            </w:r>
          </w:p>
          <w:p w:rsidR="000E6D86" w:rsidRDefault="00CA7A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№66/3</w:t>
            </w:r>
            <w:r w:rsidR="00BF14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BF14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F14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BF140A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F140A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F14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D57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50D1" w:rsidRDefault="00A350D1">
      <w:pPr>
        <w:spacing w:after="0"/>
        <w:ind w:left="120"/>
      </w:pPr>
    </w:p>
    <w:p w:rsidR="00A350D1" w:rsidRDefault="00A350D1">
      <w:pPr>
        <w:spacing w:after="0"/>
        <w:ind w:left="120"/>
      </w:pPr>
    </w:p>
    <w:p w:rsidR="00A350D1" w:rsidRDefault="00A350D1">
      <w:pPr>
        <w:spacing w:after="0"/>
        <w:ind w:left="120"/>
      </w:pPr>
    </w:p>
    <w:p w:rsidR="00A350D1" w:rsidRDefault="00A350D1">
      <w:pPr>
        <w:spacing w:after="0"/>
        <w:ind w:left="120"/>
      </w:pPr>
    </w:p>
    <w:p w:rsidR="00A350D1" w:rsidRDefault="00A350D1">
      <w:pPr>
        <w:spacing w:after="0"/>
        <w:ind w:left="120"/>
      </w:pPr>
    </w:p>
    <w:p w:rsidR="00A350D1" w:rsidRPr="007B4BD8" w:rsidRDefault="00BF140A">
      <w:pPr>
        <w:spacing w:after="0" w:line="408" w:lineRule="auto"/>
        <w:ind w:left="120"/>
        <w:jc w:val="center"/>
        <w:rPr>
          <w:lang w:val="ru-RU"/>
        </w:rPr>
      </w:pPr>
      <w:r w:rsidRPr="007B4B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50D1" w:rsidRPr="007B4BD8" w:rsidRDefault="00BF140A">
      <w:pPr>
        <w:spacing w:after="0" w:line="408" w:lineRule="auto"/>
        <w:ind w:left="120"/>
        <w:jc w:val="center"/>
        <w:rPr>
          <w:lang w:val="ru-RU"/>
        </w:rPr>
      </w:pPr>
      <w:r w:rsidRPr="007B4B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B4BD8">
        <w:rPr>
          <w:rFonts w:ascii="Times New Roman" w:hAnsi="Times New Roman"/>
          <w:color w:val="000000"/>
          <w:sz w:val="28"/>
          <w:lang w:val="ru-RU"/>
        </w:rPr>
        <w:t xml:space="preserve"> 3746014)</w:t>
      </w:r>
    </w:p>
    <w:p w:rsidR="00A350D1" w:rsidRPr="007B4BD8" w:rsidRDefault="00A350D1">
      <w:pPr>
        <w:spacing w:after="0"/>
        <w:ind w:left="120"/>
        <w:jc w:val="center"/>
        <w:rPr>
          <w:lang w:val="ru-RU"/>
        </w:rPr>
      </w:pPr>
    </w:p>
    <w:p w:rsidR="00A350D1" w:rsidRPr="00CA7A38" w:rsidRDefault="00BF140A">
      <w:pPr>
        <w:spacing w:after="0" w:line="408" w:lineRule="auto"/>
        <w:ind w:left="120"/>
        <w:jc w:val="center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A350D1" w:rsidRPr="00CA7A38" w:rsidRDefault="00BF140A">
      <w:pPr>
        <w:spacing w:after="0" w:line="408" w:lineRule="auto"/>
        <w:ind w:left="120"/>
        <w:jc w:val="center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A7A38">
        <w:rPr>
          <w:rFonts w:ascii="Calibri" w:hAnsi="Calibri"/>
          <w:color w:val="000000"/>
          <w:sz w:val="28"/>
          <w:lang w:val="ru-RU"/>
        </w:rPr>
        <w:t xml:space="preserve">– 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A350D1" w:rsidRPr="00CA7A38" w:rsidRDefault="00A350D1">
      <w:pPr>
        <w:spacing w:after="0"/>
        <w:ind w:left="120"/>
        <w:jc w:val="center"/>
        <w:rPr>
          <w:lang w:val="ru-RU"/>
        </w:rPr>
      </w:pPr>
    </w:p>
    <w:p w:rsidR="00A350D1" w:rsidRPr="00CA7A38" w:rsidRDefault="00A350D1">
      <w:pPr>
        <w:spacing w:after="0"/>
        <w:ind w:left="120"/>
        <w:jc w:val="center"/>
        <w:rPr>
          <w:lang w:val="ru-RU"/>
        </w:rPr>
      </w:pPr>
    </w:p>
    <w:p w:rsidR="00A350D1" w:rsidRPr="00CA7A38" w:rsidRDefault="00A350D1">
      <w:pPr>
        <w:spacing w:after="0"/>
        <w:ind w:left="120"/>
        <w:jc w:val="center"/>
        <w:rPr>
          <w:lang w:val="ru-RU"/>
        </w:rPr>
      </w:pPr>
    </w:p>
    <w:p w:rsidR="00A350D1" w:rsidRPr="00CA7A38" w:rsidRDefault="00A350D1">
      <w:pPr>
        <w:spacing w:after="0"/>
        <w:ind w:left="120"/>
        <w:jc w:val="center"/>
        <w:rPr>
          <w:lang w:val="ru-RU"/>
        </w:rPr>
      </w:pPr>
    </w:p>
    <w:p w:rsidR="00A350D1" w:rsidRPr="00CA7A38" w:rsidRDefault="00A350D1">
      <w:pPr>
        <w:spacing w:after="0"/>
        <w:ind w:left="120"/>
        <w:jc w:val="center"/>
        <w:rPr>
          <w:lang w:val="ru-RU"/>
        </w:rPr>
      </w:pPr>
    </w:p>
    <w:p w:rsidR="00A350D1" w:rsidRPr="00CA7A38" w:rsidRDefault="00A350D1">
      <w:pPr>
        <w:spacing w:after="0"/>
        <w:ind w:left="120"/>
        <w:jc w:val="center"/>
        <w:rPr>
          <w:lang w:val="ru-RU"/>
        </w:rPr>
      </w:pPr>
    </w:p>
    <w:p w:rsidR="00A350D1" w:rsidRPr="00CA7A38" w:rsidRDefault="00A350D1">
      <w:pPr>
        <w:spacing w:after="0"/>
        <w:ind w:left="120"/>
        <w:jc w:val="center"/>
        <w:rPr>
          <w:lang w:val="ru-RU"/>
        </w:rPr>
      </w:pPr>
    </w:p>
    <w:p w:rsidR="00A350D1" w:rsidRPr="00CA7A38" w:rsidRDefault="00A350D1">
      <w:pPr>
        <w:spacing w:after="0"/>
        <w:ind w:left="120"/>
        <w:jc w:val="center"/>
        <w:rPr>
          <w:lang w:val="ru-RU"/>
        </w:rPr>
      </w:pPr>
    </w:p>
    <w:p w:rsidR="00A350D1" w:rsidRPr="00CA7A38" w:rsidRDefault="00BF140A" w:rsidP="004D573F">
      <w:pPr>
        <w:spacing w:after="0"/>
        <w:ind w:left="120"/>
        <w:jc w:val="center"/>
        <w:rPr>
          <w:lang w:val="ru-RU"/>
        </w:rPr>
      </w:pPr>
      <w:bookmarkStart w:id="3" w:name="09d4a8bd-a740-4b68-9a91-e6e2a21f2842"/>
      <w:r w:rsidRPr="00CA7A38">
        <w:rPr>
          <w:rFonts w:ascii="Times New Roman" w:hAnsi="Times New Roman"/>
          <w:b/>
          <w:color w:val="000000"/>
          <w:sz w:val="28"/>
          <w:lang w:val="ru-RU"/>
        </w:rPr>
        <w:t>с.Чарышское</w:t>
      </w:r>
      <w:bookmarkEnd w:id="3"/>
      <w:r w:rsidRPr="00CA7A3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7cc5032-9da0-44ec-8377-34a5a5a99395"/>
      <w:r w:rsidRPr="00CA7A3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7B4BD8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A350D1" w:rsidRPr="00CA7A38" w:rsidRDefault="00A350D1">
      <w:pPr>
        <w:rPr>
          <w:lang w:val="ru-RU"/>
        </w:rPr>
        <w:sectPr w:rsidR="00A350D1" w:rsidRPr="00CA7A38">
          <w:pgSz w:w="11906" w:h="16383"/>
          <w:pgMar w:top="1134" w:right="850" w:bottom="1134" w:left="1701" w:header="720" w:footer="720" w:gutter="0"/>
          <w:cols w:space="720"/>
        </w:sect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bookmarkStart w:id="5" w:name="block-28333318"/>
      <w:bookmarkEnd w:id="0"/>
      <w:r w:rsidRPr="00CA7A3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Личностные,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так и личностных результатов обучения.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CA7A38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CA7A38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CA7A38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CA7A38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, языковая,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, компенсаторная и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компетенции: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, чтении, письменной речи);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социокультурная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англоговорящих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метапредметная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системно-деятельностный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bookmarkStart w:id="6" w:name="b1cb9ba3-8936-440c-ac0f-95944fbe2f65"/>
      <w:r w:rsidRPr="00CA7A3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</w:p>
    <w:p w:rsidR="00A350D1" w:rsidRPr="00CA7A38" w:rsidRDefault="00A350D1">
      <w:pPr>
        <w:rPr>
          <w:lang w:val="ru-RU"/>
        </w:rPr>
        <w:sectPr w:rsidR="00A350D1" w:rsidRPr="00CA7A38">
          <w:pgSz w:w="11906" w:h="16383"/>
          <w:pgMar w:top="1134" w:right="850" w:bottom="1134" w:left="1701" w:header="720" w:footer="720" w:gutter="0"/>
          <w:cols w:space="720"/>
        </w:sect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bookmarkStart w:id="7" w:name="block-28333320"/>
      <w:bookmarkEnd w:id="5"/>
      <w:r w:rsidRPr="00CA7A3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A7A3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A7A3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A7A38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A7A3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A7A38">
        <w:rPr>
          <w:rFonts w:ascii="Times New Roman" w:hAnsi="Times New Roman"/>
          <w:color w:val="000000"/>
          <w:sz w:val="28"/>
          <w:lang w:val="ru-RU"/>
        </w:rPr>
        <w:t>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A7A38">
        <w:rPr>
          <w:rFonts w:ascii="Times New Roman" w:hAnsi="Times New Roman"/>
          <w:color w:val="000000"/>
          <w:sz w:val="28"/>
          <w:lang w:val="ru-RU"/>
        </w:rPr>
        <w:t>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A7A38">
        <w:rPr>
          <w:rFonts w:ascii="Times New Roman" w:hAnsi="Times New Roman"/>
          <w:color w:val="000000"/>
          <w:sz w:val="28"/>
          <w:lang w:val="ru-RU"/>
        </w:rPr>
        <w:t>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A7A3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A7A38">
        <w:rPr>
          <w:rFonts w:ascii="Times New Roman" w:hAnsi="Times New Roman"/>
          <w:color w:val="000000"/>
          <w:sz w:val="28"/>
          <w:lang w:val="ru-RU"/>
        </w:rPr>
        <w:t>).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.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CA7A38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Экотуризм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. Путешествия по России и зарубежным странам.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A7A38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CA7A38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CA7A38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CA7A38">
        <w:rPr>
          <w:rFonts w:ascii="Times New Roman" w:hAnsi="Times New Roman"/>
          <w:color w:val="000000"/>
          <w:sz w:val="28"/>
          <w:lang w:val="ru-RU"/>
        </w:rPr>
        <w:t>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должна соответствовать пороговому уровню (В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до 2,5 минуты.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A7A3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CA7A3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spellStart"/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spellEnd"/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A7A38">
        <w:rPr>
          <w:rFonts w:ascii="Times New Roman" w:hAnsi="Times New Roman"/>
          <w:color w:val="000000"/>
          <w:sz w:val="28"/>
          <w:lang w:val="ru-RU"/>
        </w:rPr>
        <w:t>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A7A38">
        <w:rPr>
          <w:rFonts w:ascii="Times New Roman" w:hAnsi="Times New Roman"/>
          <w:color w:val="000000"/>
          <w:sz w:val="28"/>
          <w:lang w:val="ru-RU"/>
        </w:rPr>
        <w:t>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CA7A38">
        <w:rPr>
          <w:rFonts w:ascii="Times New Roman" w:hAnsi="Times New Roman"/>
          <w:color w:val="000000"/>
          <w:sz w:val="28"/>
          <w:lang w:val="ru-RU"/>
        </w:rPr>
        <w:t>.).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CA7A38">
        <w:rPr>
          <w:rFonts w:ascii="Times New Roman" w:hAnsi="Times New Roman"/>
          <w:color w:val="000000"/>
          <w:sz w:val="28"/>
          <w:lang w:val="ru-RU"/>
        </w:rPr>
        <w:t>.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A7A38">
        <w:rPr>
          <w:rFonts w:ascii="Times New Roman" w:hAnsi="Times New Roman"/>
          <w:color w:val="000000"/>
          <w:sz w:val="28"/>
          <w:lang w:val="ru-RU"/>
        </w:rPr>
        <w:t>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A7A38">
        <w:rPr>
          <w:rFonts w:ascii="Times New Roman" w:hAnsi="Times New Roman"/>
          <w:color w:val="000000"/>
          <w:sz w:val="28"/>
          <w:lang w:val="ru-RU"/>
        </w:rPr>
        <w:t>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A7A38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A7A38">
        <w:rPr>
          <w:rFonts w:ascii="Times New Roman" w:hAnsi="Times New Roman"/>
          <w:color w:val="000000"/>
          <w:sz w:val="28"/>
          <w:lang w:val="ru-RU"/>
        </w:rPr>
        <w:t>).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.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be</w:t>
      </w:r>
      <w:proofErr w:type="spellEnd"/>
      <w:r>
        <w:rPr>
          <w:rFonts w:ascii="Times New Roman" w:hAnsi="Times New Roman"/>
          <w:color w:val="000000"/>
          <w:sz w:val="28"/>
        </w:rPr>
        <w:t xml:space="preserve">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need).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b/>
          <w:color w:val="000000"/>
          <w:sz w:val="28"/>
          <w:lang w:val="ru-RU"/>
        </w:rPr>
        <w:t>Социокультурные</w:t>
      </w:r>
      <w:proofErr w:type="spellEnd"/>
      <w:r w:rsidRPr="00CA7A38">
        <w:rPr>
          <w:rFonts w:ascii="Times New Roman" w:hAnsi="Times New Roman"/>
          <w:b/>
          <w:color w:val="000000"/>
          <w:sz w:val="28"/>
          <w:lang w:val="ru-RU"/>
        </w:rPr>
        <w:t xml:space="preserve"> знания и умения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A350D1" w:rsidRPr="00CA7A38" w:rsidRDefault="00A350D1">
      <w:pPr>
        <w:rPr>
          <w:lang w:val="ru-RU"/>
        </w:rPr>
        <w:sectPr w:rsidR="00A350D1" w:rsidRPr="00CA7A38">
          <w:pgSz w:w="11906" w:h="16383"/>
          <w:pgMar w:top="1134" w:right="850" w:bottom="1134" w:left="1701" w:header="720" w:footer="720" w:gutter="0"/>
          <w:cols w:space="720"/>
        </w:sect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bookmarkStart w:id="8" w:name="block-28333321"/>
      <w:bookmarkEnd w:id="7"/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350D1" w:rsidRPr="00CA7A38" w:rsidRDefault="00BF14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350D1" w:rsidRPr="00CA7A38" w:rsidRDefault="00BF14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A350D1" w:rsidRPr="00CA7A38" w:rsidRDefault="00BF14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A350D1" w:rsidRPr="00CA7A38" w:rsidRDefault="00BF14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A350D1" w:rsidRPr="00CA7A38" w:rsidRDefault="00BF14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A350D1" w:rsidRPr="00CA7A38" w:rsidRDefault="00BF14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A350D1" w:rsidRPr="00CA7A38" w:rsidRDefault="00BF14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A350D1" w:rsidRPr="00CA7A38" w:rsidRDefault="00BF140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A350D1" w:rsidRDefault="00BF14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A350D1" w:rsidRPr="00CA7A38" w:rsidRDefault="00BF140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A350D1" w:rsidRDefault="00BF14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350D1" w:rsidRPr="00CA7A38" w:rsidRDefault="00BF14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A350D1" w:rsidRPr="00CA7A38" w:rsidRDefault="00BF14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A350D1" w:rsidRPr="00CA7A38" w:rsidRDefault="00BF14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A350D1" w:rsidRPr="00CA7A38" w:rsidRDefault="00BF14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A350D1" w:rsidRPr="00CA7A38" w:rsidRDefault="00BF140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350D1" w:rsidRPr="00CA7A38" w:rsidRDefault="00BF14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A350D1" w:rsidRPr="00CA7A38" w:rsidRDefault="00BF14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A350D1" w:rsidRPr="00CA7A38" w:rsidRDefault="00BF14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вести диалог и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полилог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уметь смягчать конфликтные ситуации;</w:t>
      </w:r>
    </w:p>
    <w:p w:rsidR="00A350D1" w:rsidRPr="00CA7A38" w:rsidRDefault="00BF140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Default="00BF14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:rsidR="00A350D1" w:rsidRDefault="00A350D1">
      <w:pPr>
        <w:spacing w:after="0" w:line="264" w:lineRule="auto"/>
        <w:ind w:left="120"/>
        <w:jc w:val="both"/>
      </w:pPr>
    </w:p>
    <w:p w:rsidR="00A350D1" w:rsidRDefault="00BF14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:rsidR="00A350D1" w:rsidRPr="00CA7A38" w:rsidRDefault="00BF14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A350D1" w:rsidRPr="00CA7A38" w:rsidRDefault="00BF14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A350D1" w:rsidRDefault="00BF140A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350D1" w:rsidRPr="00CA7A38" w:rsidRDefault="00BF14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A350D1" w:rsidRDefault="00BF140A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350D1" w:rsidRPr="00CA7A38" w:rsidRDefault="00BF140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A350D1" w:rsidRDefault="00BF14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A350D1" w:rsidRDefault="00BF140A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A350D1" w:rsidRPr="00CA7A38" w:rsidRDefault="00BF140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A350D1" w:rsidRDefault="00BF140A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:rsidR="00A350D1" w:rsidRPr="00CA7A38" w:rsidRDefault="00BF14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A350D1" w:rsidRPr="00CA7A38" w:rsidRDefault="00BF14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A350D1" w:rsidRPr="00CA7A38" w:rsidRDefault="00BF14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A350D1" w:rsidRPr="00CA7A38" w:rsidRDefault="00BF14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A350D1" w:rsidRPr="00CA7A38" w:rsidRDefault="00BF140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left="120"/>
        <w:jc w:val="both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50D1" w:rsidRPr="00CA7A38" w:rsidRDefault="00A350D1">
      <w:pPr>
        <w:spacing w:after="0" w:line="264" w:lineRule="auto"/>
        <w:ind w:left="120"/>
        <w:jc w:val="both"/>
        <w:rPr>
          <w:lang w:val="ru-RU"/>
        </w:rPr>
      </w:pP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, компенсаторной,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A7A38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CA7A38">
        <w:rPr>
          <w:rFonts w:ascii="Times New Roman" w:hAnsi="Times New Roman"/>
          <w:i/>
          <w:color w:val="000000"/>
          <w:sz w:val="28"/>
          <w:lang w:val="ru-RU"/>
        </w:rPr>
        <w:t>: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до 2,5 минут).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A7A3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/-an,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>, -y;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A7A38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5) владеть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7) владеть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CA7A38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A7A3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  <w:r w:rsidRPr="00CA7A38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до 2,5 минут)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читать про себя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proofErr w:type="spellStart"/>
      <w:r>
        <w:rPr>
          <w:rFonts w:ascii="Times New Roman" w:hAnsi="Times New Roman"/>
          <w:color w:val="000000"/>
          <w:sz w:val="28"/>
        </w:rPr>
        <w:t>dis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mis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CA7A3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существительные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>
        <w:rPr>
          <w:rFonts w:ascii="Times New Roman" w:hAnsi="Times New Roman"/>
          <w:color w:val="000000"/>
          <w:sz w:val="28"/>
        </w:rPr>
        <w:t>/-or,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ness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>
        <w:rPr>
          <w:rFonts w:ascii="Times New Roman" w:hAnsi="Times New Roman"/>
          <w:color w:val="000000"/>
          <w:sz w:val="28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>
        <w:rPr>
          <w:rFonts w:ascii="Times New Roman" w:hAnsi="Times New Roman"/>
          <w:color w:val="000000"/>
          <w:sz w:val="28"/>
        </w:rPr>
        <w:t xml:space="preserve">, -ship;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прилагательные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un-, in-/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>
        <w:rPr>
          <w:rFonts w:ascii="Times New Roman" w:hAnsi="Times New Roman"/>
          <w:color w:val="000000"/>
          <w:sz w:val="28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>
        <w:rPr>
          <w:rFonts w:ascii="Times New Roman" w:hAnsi="Times New Roman"/>
          <w:color w:val="000000"/>
          <w:sz w:val="28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>
        <w:rPr>
          <w:rFonts w:ascii="Times New Roman" w:hAnsi="Times New Roman"/>
          <w:color w:val="000000"/>
          <w:sz w:val="28"/>
        </w:rPr>
        <w:t xml:space="preserve">-, inter-, non-, post-, pre- и </w:t>
      </w:r>
      <w:proofErr w:type="spellStart"/>
      <w:r>
        <w:rPr>
          <w:rFonts w:ascii="Times New Roman" w:hAnsi="Times New Roman"/>
          <w:color w:val="000000"/>
          <w:sz w:val="28"/>
        </w:rPr>
        <w:t>суффиксов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-able/-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>
        <w:rPr>
          <w:rFonts w:ascii="Times New Roman" w:hAnsi="Times New Roman"/>
          <w:color w:val="000000"/>
          <w:sz w:val="28"/>
        </w:rPr>
        <w:t>, -al,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ese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>
        <w:rPr>
          <w:rFonts w:ascii="Times New Roman" w:hAnsi="Times New Roman"/>
          <w:color w:val="000000"/>
          <w:sz w:val="28"/>
        </w:rPr>
        <w:t>/ -an,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>
        <w:rPr>
          <w:rFonts w:ascii="Times New Roman" w:hAnsi="Times New Roman"/>
          <w:color w:val="000000"/>
          <w:sz w:val="28"/>
        </w:rPr>
        <w:t>, -less,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>
        <w:rPr>
          <w:rFonts w:ascii="Times New Roman" w:hAnsi="Times New Roman"/>
          <w:color w:val="000000"/>
          <w:sz w:val="28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>
        <w:rPr>
          <w:rFonts w:ascii="Times New Roman" w:hAnsi="Times New Roman"/>
          <w:color w:val="000000"/>
          <w:sz w:val="28"/>
        </w:rPr>
        <w:t xml:space="preserve">, -y;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-, </w:t>
      </w:r>
      <w:proofErr w:type="spellStart"/>
      <w:r>
        <w:rPr>
          <w:rFonts w:ascii="Times New Roman" w:hAnsi="Times New Roman"/>
          <w:color w:val="000000"/>
          <w:sz w:val="28"/>
        </w:rPr>
        <w:t>il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ty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CA7A38">
        <w:rPr>
          <w:rFonts w:ascii="Times New Roman" w:hAnsi="Times New Roman"/>
          <w:color w:val="000000"/>
          <w:sz w:val="28"/>
          <w:lang w:val="ru-RU"/>
        </w:rPr>
        <w:t>);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Tense, Present/Past Continuous Tense, Present/Past Perfect Tense, Present Perfect Continuous Tense);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as, both … and …, either … or, neither … nor;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>;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,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CA7A3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CA7A3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need);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II),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A350D1" w:rsidRDefault="00BF140A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little, few/a few, a lot of);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A7A3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CA7A38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6) владеть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знаниями и умениями: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социокультурном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– языковую и контекстуальную догадку;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метапредметными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</w:t>
      </w:r>
      <w:proofErr w:type="spellStart"/>
      <w:r w:rsidRPr="00CA7A38">
        <w:rPr>
          <w:rFonts w:ascii="Times New Roman" w:hAnsi="Times New Roman"/>
          <w:color w:val="000000"/>
          <w:sz w:val="28"/>
          <w:lang w:val="ru-RU"/>
        </w:rPr>
        <w:t>межпредметного</w:t>
      </w:r>
      <w:proofErr w:type="spell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A350D1" w:rsidRPr="00CA7A38" w:rsidRDefault="00BF140A">
      <w:pPr>
        <w:spacing w:after="0" w:line="264" w:lineRule="auto"/>
        <w:ind w:firstLine="600"/>
        <w:jc w:val="both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A350D1" w:rsidRPr="00CA7A38" w:rsidRDefault="00A350D1">
      <w:pPr>
        <w:rPr>
          <w:lang w:val="ru-RU"/>
        </w:rPr>
        <w:sectPr w:rsidR="00A350D1" w:rsidRPr="00CA7A38">
          <w:pgSz w:w="11906" w:h="16383"/>
          <w:pgMar w:top="1134" w:right="850" w:bottom="1134" w:left="1701" w:header="720" w:footer="720" w:gutter="0"/>
          <w:cols w:space="720"/>
        </w:sectPr>
      </w:pPr>
    </w:p>
    <w:p w:rsidR="00A350D1" w:rsidRDefault="00BF140A">
      <w:pPr>
        <w:spacing w:after="0"/>
        <w:ind w:left="120"/>
      </w:pPr>
      <w:bookmarkStart w:id="9" w:name="block-28333322"/>
      <w:bookmarkEnd w:id="8"/>
      <w:r w:rsidRPr="00CA7A3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50D1" w:rsidRDefault="00BF14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878"/>
        <w:gridCol w:w="1953"/>
        <w:gridCol w:w="3257"/>
      </w:tblGrid>
      <w:tr w:rsidR="00A350D1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т.д.</w:t>
            </w:r>
            <w:proofErr w:type="gram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/>
        </w:tc>
      </w:tr>
    </w:tbl>
    <w:p w:rsidR="00A350D1" w:rsidRDefault="00A350D1">
      <w:pPr>
        <w:sectPr w:rsidR="00A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0D1" w:rsidRDefault="00BF14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878"/>
        <w:gridCol w:w="1953"/>
        <w:gridCol w:w="3257"/>
      </w:tblGrid>
      <w:tr w:rsidR="00A350D1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proofErr w:type="spell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актеры и т.д.</w:t>
            </w:r>
            <w:proofErr w:type="gramEnd"/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257" w:type="dxa"/>
            <w:tcMar>
              <w:top w:w="50" w:type="dxa"/>
              <w:left w:w="100" w:type="dxa"/>
            </w:tcMar>
            <w:vAlign w:val="center"/>
          </w:tcPr>
          <w:p w:rsidR="00A350D1" w:rsidRDefault="00A350D1"/>
        </w:tc>
      </w:tr>
    </w:tbl>
    <w:p w:rsidR="00A350D1" w:rsidRDefault="00A350D1">
      <w:pPr>
        <w:sectPr w:rsidR="00A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0D1" w:rsidRDefault="00A350D1">
      <w:pPr>
        <w:sectPr w:rsidR="00A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0D1" w:rsidRDefault="00BF140A">
      <w:pPr>
        <w:spacing w:after="0"/>
        <w:ind w:left="120"/>
      </w:pPr>
      <w:bookmarkStart w:id="10" w:name="block-283333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50D1" w:rsidRDefault="00BF14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647"/>
        <w:gridCol w:w="1841"/>
        <w:gridCol w:w="1354"/>
        <w:gridCol w:w="2230"/>
      </w:tblGrid>
      <w:tr w:rsidR="00A350D1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человека, любимого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литературного персонажа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старшеклассников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Карьерные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Популярная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Траты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Заработок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друзьями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Круизы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выды</w:t>
            </w:r>
            <w:proofErr w:type="spell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Причины и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 изменения климата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</w:t>
            </w:r>
            <w:proofErr w:type="spell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Гаджеты</w:t>
            </w:r>
            <w:proofErr w:type="spell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. Влияние на жизнь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средства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фантастика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Гаджеты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изобретений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смартфоны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планшеты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"Родная страна и страна/страны изучаемого языка: географическое положение, столица,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Писатель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Default="00A350D1"/>
        </w:tc>
      </w:tr>
    </w:tbl>
    <w:p w:rsidR="00A350D1" w:rsidRDefault="00A350D1">
      <w:pPr>
        <w:sectPr w:rsidR="00A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0D1" w:rsidRDefault="00BF14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647"/>
        <w:gridCol w:w="1841"/>
        <w:gridCol w:w="1354"/>
        <w:gridCol w:w="2230"/>
      </w:tblGrid>
      <w:tr w:rsidR="00A350D1">
        <w:trPr>
          <w:trHeight w:val="144"/>
          <w:tblCellSpacing w:w="20" w:type="nil"/>
        </w:trPr>
        <w:tc>
          <w:tcPr>
            <w:tcW w:w="5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350D1" w:rsidRDefault="00A35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50D1" w:rsidRDefault="00A350D1"/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отношения.Мои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Взаимоуважение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Сбалансированное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</w:t>
            </w:r>
            <w:proofErr w:type="spell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серстниками</w:t>
            </w:r>
            <w:proofErr w:type="spell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Проблема </w:t>
            </w:r>
            <w:proofErr w:type="spell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буллинга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Университет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сердца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выпускным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Альтернативы в продолжени</w:t>
            </w: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транстпорта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"Туризм. Виды отдыха. </w:t>
            </w:r>
            <w:proofErr w:type="spell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"Туризм. Виды отдыха. </w:t>
            </w:r>
            <w:proofErr w:type="spell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Экотуризм</w:t>
            </w:r>
            <w:proofErr w:type="spell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</w:t>
            </w:r>
            <w:proofErr w:type="spell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сльской</w:t>
            </w:r>
            <w:proofErr w:type="spell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недостатки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фауны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Инфраструктура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"Вселенная и человек. Природа. Проблемы экологии. Защита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</w:t>
            </w:r>
            <w:proofErr w:type="spell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гаджеты</w:t>
            </w:r>
            <w:proofErr w:type="spellEnd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. Проблемы и последствия для молодежи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Онлайн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  <w:proofErr w:type="spell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580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</w:t>
            </w: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композиторы, путешественники, спортсмены, актеры и т.д."</w:t>
            </w:r>
            <w:proofErr w:type="gramEnd"/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  <w:tc>
          <w:tcPr>
            <w:tcW w:w="2230" w:type="dxa"/>
            <w:tcMar>
              <w:top w:w="50" w:type="dxa"/>
              <w:left w:w="100" w:type="dxa"/>
            </w:tcMar>
            <w:vAlign w:val="center"/>
          </w:tcPr>
          <w:p w:rsidR="00A350D1" w:rsidRDefault="00A350D1">
            <w:pPr>
              <w:spacing w:after="0"/>
              <w:ind w:left="135"/>
            </w:pPr>
          </w:p>
        </w:tc>
      </w:tr>
      <w:tr w:rsidR="00A35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Pr="00CA7A38" w:rsidRDefault="00BF140A">
            <w:pPr>
              <w:spacing w:after="0"/>
              <w:ind w:left="135"/>
              <w:rPr>
                <w:lang w:val="ru-RU"/>
              </w:rPr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7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 w:rsidRPr="00CA7A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A350D1" w:rsidRDefault="00BF14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50D1" w:rsidRDefault="00A350D1"/>
        </w:tc>
      </w:tr>
    </w:tbl>
    <w:p w:rsidR="00A350D1" w:rsidRDefault="00A350D1">
      <w:pPr>
        <w:sectPr w:rsidR="00A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0D1" w:rsidRDefault="00A350D1">
      <w:pPr>
        <w:sectPr w:rsidR="00A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50D1" w:rsidRDefault="00BF140A">
      <w:pPr>
        <w:spacing w:after="0"/>
        <w:ind w:left="120"/>
      </w:pPr>
      <w:bookmarkStart w:id="11" w:name="block-283333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50D1" w:rsidRDefault="00BF140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50D1" w:rsidRPr="00CA7A38" w:rsidRDefault="00BF140A">
      <w:pPr>
        <w:spacing w:after="0" w:line="480" w:lineRule="auto"/>
        <w:ind w:left="120"/>
        <w:rPr>
          <w:lang w:val="ru-RU"/>
        </w:rPr>
      </w:pPr>
      <w:r w:rsidRPr="00CA7A38">
        <w:rPr>
          <w:rFonts w:ascii="Times New Roman" w:hAnsi="Times New Roman"/>
          <w:color w:val="000000"/>
          <w:sz w:val="28"/>
          <w:lang w:val="ru-RU"/>
        </w:rPr>
        <w:t>• Английский язык, 10 класс/ Афанасьева О.В., Дули Д., Михеева И.В. и другие, Акционерное общество «Издательство «Просвещение»</w:t>
      </w:r>
      <w:r w:rsidRPr="00CA7A38">
        <w:rPr>
          <w:sz w:val="28"/>
          <w:lang w:val="ru-RU"/>
        </w:rPr>
        <w:br/>
      </w:r>
      <w:bookmarkStart w:id="12" w:name="fcd4d2a0-5025-4100-b79a-d6e41cba5202"/>
      <w:r w:rsidRPr="00CA7A38">
        <w:rPr>
          <w:rFonts w:ascii="Times New Roman" w:hAnsi="Times New Roman"/>
          <w:color w:val="000000"/>
          <w:sz w:val="28"/>
          <w:lang w:val="ru-RU"/>
        </w:rPr>
        <w:t xml:space="preserve"> • Английский язык, 11 класс/ Вербицкая М.В. и другие; под редакцией Вербицкой М.В.,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2"/>
    </w:p>
    <w:p w:rsidR="00A350D1" w:rsidRPr="00CA7A38" w:rsidRDefault="00A350D1">
      <w:pPr>
        <w:spacing w:after="0" w:line="480" w:lineRule="auto"/>
        <w:ind w:left="120"/>
        <w:rPr>
          <w:lang w:val="ru-RU"/>
        </w:rPr>
      </w:pPr>
    </w:p>
    <w:p w:rsidR="00A350D1" w:rsidRPr="00CA7A38" w:rsidRDefault="00A350D1">
      <w:pPr>
        <w:spacing w:after="0"/>
        <w:ind w:left="120"/>
        <w:rPr>
          <w:lang w:val="ru-RU"/>
        </w:rPr>
      </w:pPr>
    </w:p>
    <w:p w:rsidR="00A350D1" w:rsidRPr="00CA7A38" w:rsidRDefault="00BF140A">
      <w:pPr>
        <w:spacing w:after="0" w:line="480" w:lineRule="auto"/>
        <w:ind w:left="120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50D1" w:rsidRPr="00CA7A38" w:rsidRDefault="00BF140A">
      <w:pPr>
        <w:spacing w:after="0" w:line="48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Spotlight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10.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Teacher</w:t>
      </w:r>
      <w:r w:rsidRPr="00CA7A38">
        <w:rPr>
          <w:rFonts w:ascii="Times New Roman" w:hAnsi="Times New Roman"/>
          <w:color w:val="000000"/>
          <w:sz w:val="28"/>
          <w:lang w:val="ru-RU"/>
        </w:rPr>
        <w:t>'</w:t>
      </w:r>
      <w:r>
        <w:rPr>
          <w:rFonts w:ascii="Times New Roman" w:hAnsi="Times New Roman"/>
          <w:color w:val="000000"/>
          <w:sz w:val="28"/>
        </w:rPr>
        <w:t>s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Book</w:t>
      </w:r>
      <w:r w:rsidRPr="00CA7A38">
        <w:rPr>
          <w:rFonts w:ascii="Times New Roman" w:hAnsi="Times New Roman"/>
          <w:color w:val="000000"/>
          <w:sz w:val="28"/>
          <w:lang w:val="ru-RU"/>
        </w:rPr>
        <w:t xml:space="preserve"> / Английский в фокусе 10 класс.</w:t>
      </w:r>
      <w:proofErr w:type="gramEnd"/>
      <w:r w:rsidRPr="00CA7A38">
        <w:rPr>
          <w:rFonts w:ascii="Times New Roman" w:hAnsi="Times New Roman"/>
          <w:color w:val="000000"/>
          <w:sz w:val="28"/>
          <w:lang w:val="ru-RU"/>
        </w:rPr>
        <w:t xml:space="preserve"> Книга для учителя. Афанасьева О.В., Дули Д., Михеева И.В., Оби Б., Эванс В. (2021)</w:t>
      </w:r>
      <w:r w:rsidRPr="00CA7A38">
        <w:rPr>
          <w:sz w:val="28"/>
          <w:lang w:val="ru-RU"/>
        </w:rPr>
        <w:br/>
      </w:r>
      <w:bookmarkStart w:id="13" w:name="cb77c024-1ba4-42b1-b34b-1acff9643914"/>
      <w:r w:rsidRPr="00CA7A38">
        <w:rPr>
          <w:rFonts w:ascii="Times New Roman" w:hAnsi="Times New Roman"/>
          <w:color w:val="000000"/>
          <w:sz w:val="28"/>
          <w:lang w:val="ru-RU"/>
        </w:rPr>
        <w:t xml:space="preserve"> Книга для учителя для 11-го класса из серии Линия УМК М. В. Вербицкой. Английский язык «</w:t>
      </w:r>
      <w:r>
        <w:rPr>
          <w:rFonts w:ascii="Times New Roman" w:hAnsi="Times New Roman"/>
          <w:color w:val="000000"/>
          <w:sz w:val="28"/>
        </w:rPr>
        <w:t>Forward</w:t>
      </w:r>
      <w:r w:rsidRPr="00CA7A38">
        <w:rPr>
          <w:rFonts w:ascii="Times New Roman" w:hAnsi="Times New Roman"/>
          <w:color w:val="000000"/>
          <w:sz w:val="28"/>
          <w:lang w:val="ru-RU"/>
        </w:rPr>
        <w:t>»10 (Б) авт. Вербицкая М.В.</w:t>
      </w:r>
      <w:bookmarkEnd w:id="13"/>
    </w:p>
    <w:p w:rsidR="00A350D1" w:rsidRPr="00CA7A38" w:rsidRDefault="00A350D1">
      <w:pPr>
        <w:spacing w:after="0"/>
        <w:ind w:left="120"/>
        <w:rPr>
          <w:lang w:val="ru-RU"/>
        </w:rPr>
      </w:pPr>
    </w:p>
    <w:p w:rsidR="00A350D1" w:rsidRPr="00CA7A38" w:rsidRDefault="00BF140A">
      <w:pPr>
        <w:spacing w:after="0" w:line="480" w:lineRule="auto"/>
        <w:ind w:left="120"/>
        <w:rPr>
          <w:lang w:val="ru-RU"/>
        </w:rPr>
      </w:pPr>
      <w:r w:rsidRPr="00CA7A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50D1" w:rsidRPr="00CA7A38" w:rsidRDefault="00A350D1">
      <w:pPr>
        <w:spacing w:after="0" w:line="480" w:lineRule="auto"/>
        <w:ind w:left="120"/>
        <w:rPr>
          <w:lang w:val="ru-RU"/>
        </w:rPr>
      </w:pPr>
    </w:p>
    <w:p w:rsidR="00AE7E7B" w:rsidRDefault="00AE7E7B" w:rsidP="00AE7E7B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color w:val="333333"/>
          <w:sz w:val="28"/>
          <w:szCs w:val="28"/>
        </w:rPr>
        <w:t>​‌</w:t>
      </w:r>
      <w:r>
        <w:rPr>
          <w:rFonts w:ascii="Times New Roman" w:hAnsi="Times New Roman" w:cs="Times New Roman"/>
          <w:color w:val="000000"/>
          <w:sz w:val="28"/>
          <w:szCs w:val="28"/>
        </w:rPr>
        <w:t>РЭШ</w:t>
      </w:r>
      <w:bookmarkStart w:id="14" w:name="ba5de4df-c622-46ea-8c62-0af63686a8d8"/>
      <w:bookmarkEnd w:id="14"/>
      <w:proofErr w:type="gramStart"/>
      <w:r>
        <w:rPr>
          <w:rFonts w:ascii="Times New Roman" w:hAnsi="Times New Roman" w:cs="Times New Roman"/>
          <w:color w:val="333333"/>
          <w:sz w:val="28"/>
          <w:szCs w:val="28"/>
        </w:rPr>
        <w:t>‌</w:t>
      </w:r>
      <w:r>
        <w:rPr>
          <w:rFonts w:ascii="Times New Roman" w:hAnsi="Times New Roman" w:cs="Times New Roman"/>
          <w:color w:val="000000"/>
          <w:sz w:val="28"/>
          <w:szCs w:val="28"/>
        </w:rPr>
        <w:t>​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Моя школа, </w:t>
      </w:r>
      <w:r>
        <w:rPr>
          <w:rFonts w:ascii="Times New Roman" w:hAnsi="Times New Roman" w:cs="Times New Roman"/>
          <w:color w:val="000000"/>
          <w:sz w:val="28"/>
          <w:szCs w:val="28"/>
        </w:rPr>
        <w:t>ЦОК</w:t>
      </w:r>
    </w:p>
    <w:bookmarkEnd w:id="11"/>
    <w:p w:rsidR="00BF140A" w:rsidRPr="00CA7A38" w:rsidRDefault="00BF140A">
      <w:pPr>
        <w:rPr>
          <w:lang w:val="ru-RU"/>
        </w:rPr>
      </w:pPr>
    </w:p>
    <w:sectPr w:rsidR="00BF140A" w:rsidRPr="00CA7A38" w:rsidSect="00A350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DC2"/>
    <w:multiLevelType w:val="multilevel"/>
    <w:tmpl w:val="E5D26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9971C6"/>
    <w:multiLevelType w:val="multilevel"/>
    <w:tmpl w:val="000C1EA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912CE9"/>
    <w:multiLevelType w:val="multilevel"/>
    <w:tmpl w:val="3D0EC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1570B3"/>
    <w:multiLevelType w:val="multilevel"/>
    <w:tmpl w:val="946ED0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3E3625"/>
    <w:multiLevelType w:val="multilevel"/>
    <w:tmpl w:val="D556C82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766CBE"/>
    <w:multiLevelType w:val="multilevel"/>
    <w:tmpl w:val="5AB8B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00558E"/>
    <w:multiLevelType w:val="multilevel"/>
    <w:tmpl w:val="05362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350D1"/>
    <w:rsid w:val="0002023B"/>
    <w:rsid w:val="002B6EBD"/>
    <w:rsid w:val="004D573F"/>
    <w:rsid w:val="007B4BD8"/>
    <w:rsid w:val="00A350D1"/>
    <w:rsid w:val="00AE7E7B"/>
    <w:rsid w:val="00BF140A"/>
    <w:rsid w:val="00CA7A38"/>
    <w:rsid w:val="00F20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50D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50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71</Pages>
  <Words>15575</Words>
  <Characters>88781</Characters>
  <Application>Microsoft Office Word</Application>
  <DocSecurity>0</DocSecurity>
  <Lines>739</Lines>
  <Paragraphs>208</Paragraphs>
  <ScaleCrop>false</ScaleCrop>
  <Company/>
  <LinksUpToDate>false</LinksUpToDate>
  <CharactersWithSpaces>104148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5</cp:revision>
  <dcterms:created xsi:type="dcterms:W3CDTF">2024-08-30T01:59:00Z</dcterms:created>
  <dcterms:modified xsi:type="dcterms:W3CDTF">2024-08-30T04:20:00Z</dcterms:modified>
</cp:coreProperties>
</file>