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46" w:rsidRDefault="005A2B46" w:rsidP="005A2B46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75A4E" w:rsidRDefault="00875A4E" w:rsidP="00875A4E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875A4E" w:rsidRDefault="00875A4E" w:rsidP="00875A4E">
      <w:pPr>
        <w:pStyle w:val="a5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Комитет администрации </w:t>
      </w:r>
      <w:proofErr w:type="spellStart"/>
      <w:r>
        <w:rPr>
          <w:rFonts w:ascii="Times New Roman" w:hAnsi="Times New Roman" w:cs="Times New Roman"/>
          <w:b/>
          <w:szCs w:val="24"/>
        </w:rPr>
        <w:t>Усть-Калманского</w:t>
      </w:r>
      <w:proofErr w:type="spellEnd"/>
      <w:r>
        <w:rPr>
          <w:rFonts w:ascii="Times New Roman" w:hAnsi="Times New Roman" w:cs="Times New Roman"/>
          <w:b/>
          <w:szCs w:val="24"/>
        </w:rPr>
        <w:t xml:space="preserve"> района по образованию</w:t>
      </w:r>
    </w:p>
    <w:p w:rsidR="00875A4E" w:rsidRDefault="00875A4E" w:rsidP="00875A4E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Муниципальное бюджетное общеобразовательное учреждение</w:t>
      </w:r>
    </w:p>
    <w:p w:rsidR="00875A4E" w:rsidRDefault="00875A4E" w:rsidP="00875A4E">
      <w:pPr>
        <w:pStyle w:val="a5"/>
        <w:rPr>
          <w:rFonts w:ascii="Times New Roman" w:hAnsi="Times New Roman" w:cs="Times New Roman"/>
          <w:b/>
          <w:color w:val="000000" w:themeColor="text1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                    «</w:t>
      </w:r>
      <w:proofErr w:type="spellStart"/>
      <w:r>
        <w:rPr>
          <w:rFonts w:ascii="Times New Roman" w:hAnsi="Times New Roman" w:cs="Times New Roman"/>
          <w:b/>
          <w:color w:val="000000" w:themeColor="text1"/>
          <w:szCs w:val="24"/>
        </w:rPr>
        <w:t>Чарышская</w:t>
      </w:r>
      <w:proofErr w:type="spellEnd"/>
      <w:r>
        <w:rPr>
          <w:rFonts w:ascii="Times New Roman" w:hAnsi="Times New Roman" w:cs="Times New Roman"/>
          <w:b/>
          <w:color w:val="000000" w:themeColor="text1"/>
          <w:szCs w:val="24"/>
        </w:rPr>
        <w:t xml:space="preserve"> средняя общеобразовательная школа»</w:t>
      </w:r>
    </w:p>
    <w:p w:rsidR="00875A4E" w:rsidRDefault="00875A4E" w:rsidP="00875A4E">
      <w:pPr>
        <w:pStyle w:val="a5"/>
        <w:rPr>
          <w:rFonts w:ascii="Times New Roman" w:hAnsi="Times New Roman" w:cs="Times New Roman"/>
          <w:b/>
          <w:szCs w:val="24"/>
        </w:rPr>
      </w:pPr>
    </w:p>
    <w:p w:rsidR="00875A4E" w:rsidRDefault="00875A4E" w:rsidP="00875A4E">
      <w:pPr>
        <w:pStyle w:val="a5"/>
      </w:pPr>
    </w:p>
    <w:p w:rsidR="00875A4E" w:rsidRPr="00F71FF8" w:rsidRDefault="00875A4E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ПРИНЯТА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="00BB7E1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F71FF8">
        <w:rPr>
          <w:rFonts w:ascii="Times New Roman" w:hAnsi="Times New Roman" w:cs="Times New Roman"/>
          <w:sz w:val="20"/>
          <w:szCs w:val="20"/>
        </w:rPr>
        <w:t xml:space="preserve">УТВЕРЖДАЮ </w:t>
      </w:r>
    </w:p>
    <w:p w:rsidR="00875A4E" w:rsidRPr="00F71FF8" w:rsidRDefault="00875A4E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на заседании </w:t>
      </w:r>
      <w:r w:rsidRPr="00F71FF8">
        <w:rPr>
          <w:rFonts w:ascii="Times New Roman" w:hAnsi="Times New Roman" w:cs="Times New Roman"/>
          <w:sz w:val="20"/>
          <w:szCs w:val="20"/>
        </w:rPr>
        <w:tab/>
      </w:r>
      <w:r w:rsidRPr="00F71FF8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</w:t>
      </w:r>
      <w:r w:rsidR="00BB7E18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F71FF8">
        <w:rPr>
          <w:rFonts w:ascii="Times New Roman" w:hAnsi="Times New Roman" w:cs="Times New Roman"/>
          <w:sz w:val="20"/>
          <w:szCs w:val="20"/>
        </w:rPr>
        <w:t xml:space="preserve"> Директор</w:t>
      </w:r>
    </w:p>
    <w:p w:rsidR="00875A4E" w:rsidRPr="00F71FF8" w:rsidRDefault="00875A4E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МБОУ «</w:t>
      </w:r>
      <w:proofErr w:type="spellStart"/>
      <w:r w:rsidRPr="00F71FF8">
        <w:rPr>
          <w:rFonts w:ascii="Times New Roman" w:hAnsi="Times New Roman" w:cs="Times New Roman"/>
          <w:sz w:val="20"/>
          <w:szCs w:val="20"/>
        </w:rPr>
        <w:t>Чарышская</w:t>
      </w:r>
      <w:r w:rsidRPr="00F71FF8">
        <w:rPr>
          <w:rFonts w:ascii="Times New Roman" w:hAnsi="Times New Roman" w:cs="Times New Roman"/>
          <w:b/>
          <w:sz w:val="20"/>
          <w:szCs w:val="20"/>
        </w:rPr>
        <w:t>сош</w:t>
      </w:r>
      <w:proofErr w:type="spellEnd"/>
      <w:r w:rsidRPr="00F71FF8">
        <w:rPr>
          <w:rFonts w:ascii="Times New Roman" w:hAnsi="Times New Roman" w:cs="Times New Roman"/>
          <w:b/>
          <w:sz w:val="20"/>
          <w:szCs w:val="20"/>
        </w:rPr>
        <w:t>»</w:t>
      </w:r>
    </w:p>
    <w:p w:rsidR="00875A4E" w:rsidRDefault="00875A4E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педагогического совета                                                                          ___________Борисова С.В. </w:t>
      </w:r>
    </w:p>
    <w:p w:rsidR="00BB7E18" w:rsidRPr="00F71FF8" w:rsidRDefault="00BB7E18" w:rsidP="00875A4E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875A4E" w:rsidRPr="00F71FF8" w:rsidRDefault="00BB7E18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Протокол № 8   от</w:t>
      </w:r>
      <w:proofErr w:type="gramStart"/>
      <w:r>
        <w:rPr>
          <w:rFonts w:ascii="Times New Roman" w:hAnsi="Times New Roman" w:cs="Times New Roman"/>
          <w:sz w:val="20"/>
          <w:szCs w:val="20"/>
        </w:rPr>
        <w:t>22 .</w:t>
      </w:r>
      <w:proofErr w:type="gramEnd"/>
      <w:r>
        <w:rPr>
          <w:rFonts w:ascii="Times New Roman" w:hAnsi="Times New Roman" w:cs="Times New Roman"/>
          <w:sz w:val="20"/>
          <w:szCs w:val="20"/>
        </w:rPr>
        <w:t>08.2024</w:t>
      </w:r>
      <w:r w:rsidR="00875A4E"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Приказ № 66/3</w:t>
      </w:r>
      <w:r w:rsidR="00875A4E"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</w:p>
    <w:p w:rsidR="00875A4E" w:rsidRPr="00F71FF8" w:rsidRDefault="00875A4E" w:rsidP="00875A4E">
      <w:pPr>
        <w:pStyle w:val="a5"/>
        <w:rPr>
          <w:rFonts w:ascii="Times New Roman" w:hAnsi="Times New Roman" w:cs="Times New Roman"/>
          <w:sz w:val="20"/>
          <w:szCs w:val="20"/>
        </w:rPr>
      </w:pP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</w:t>
      </w:r>
      <w:r w:rsidR="00BB7E18">
        <w:rPr>
          <w:rFonts w:ascii="Times New Roman" w:hAnsi="Times New Roman" w:cs="Times New Roman"/>
          <w:sz w:val="20"/>
          <w:szCs w:val="20"/>
        </w:rPr>
        <w:t xml:space="preserve">                           от 22.08.2024</w:t>
      </w:r>
      <w:r w:rsidRPr="00F71F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</w:p>
    <w:p w:rsidR="00875A4E" w:rsidRPr="007E3361" w:rsidRDefault="00875A4E" w:rsidP="00875A4E">
      <w:pPr>
        <w:tabs>
          <w:tab w:val="center" w:pos="3371"/>
          <w:tab w:val="center" w:pos="7406"/>
        </w:tabs>
        <w:spacing w:after="75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875A4E" w:rsidRDefault="00875A4E" w:rsidP="00875A4E">
      <w:pPr>
        <w:pStyle w:val="110"/>
        <w:keepNext/>
        <w:keepLines/>
        <w:shd w:val="clear" w:color="auto" w:fill="auto"/>
        <w:spacing w:line="240" w:lineRule="auto"/>
        <w:ind w:right="60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A4E" w:rsidRDefault="00875A4E" w:rsidP="00875A4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5A4E" w:rsidRPr="00F312EC" w:rsidRDefault="00875A4E" w:rsidP="00875A4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</w:t>
      </w: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Дополнительная общеобразовательная                 </w:t>
      </w:r>
    </w:p>
    <w:p w:rsidR="00875A4E" w:rsidRPr="00F312EC" w:rsidRDefault="00875A4E" w:rsidP="00875A4E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общеразвивающая программа</w:t>
      </w:r>
    </w:p>
    <w:p w:rsidR="00875A4E" w:rsidRPr="00F312EC" w:rsidRDefault="00875A4E" w:rsidP="00875A4E">
      <w:pPr>
        <w:spacing w:line="254" w:lineRule="auto"/>
        <w:ind w:right="96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естественнонаучной направленности</w:t>
      </w:r>
    </w:p>
    <w:p w:rsidR="00875A4E" w:rsidRPr="00F312EC" w:rsidRDefault="00875A4E" w:rsidP="00875A4E">
      <w:pPr>
        <w:spacing w:line="254" w:lineRule="auto"/>
        <w:ind w:left="686" w:right="96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«</w:t>
      </w:r>
      <w:r>
        <w:rPr>
          <w:rFonts w:ascii="Times New Roman" w:hAnsi="Times New Roman" w:cs="Times New Roman"/>
          <w:b/>
          <w:sz w:val="24"/>
          <w:szCs w:val="24"/>
        </w:rPr>
        <w:t>Биологическое</w:t>
      </w:r>
      <w:r w:rsidRPr="00F312EC">
        <w:rPr>
          <w:rFonts w:ascii="Times New Roman" w:hAnsi="Times New Roman" w:cs="Times New Roman"/>
          <w:b/>
          <w:sz w:val="24"/>
          <w:szCs w:val="24"/>
        </w:rPr>
        <w:t xml:space="preserve"> краеведение</w:t>
      </w:r>
      <w:r w:rsidRPr="00F312E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» </w:t>
      </w:r>
    </w:p>
    <w:p w:rsidR="00875A4E" w:rsidRDefault="00875A4E" w:rsidP="00875A4E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</w:t>
      </w:r>
      <w:r w:rsidR="00AD6B10">
        <w:rPr>
          <w:b/>
          <w:color w:val="000000" w:themeColor="text1"/>
          <w:sz w:val="24"/>
          <w:szCs w:val="24"/>
        </w:rPr>
        <w:t xml:space="preserve">                        </w:t>
      </w:r>
    </w:p>
    <w:p w:rsidR="00875A4E" w:rsidRDefault="00875A4E" w:rsidP="00875A4E">
      <w:pPr>
        <w:rPr>
          <w:color w:val="000000" w:themeColor="text1"/>
          <w:sz w:val="24"/>
          <w:szCs w:val="24"/>
        </w:rPr>
      </w:pPr>
    </w:p>
    <w:p w:rsidR="00875A4E" w:rsidRDefault="00875A4E" w:rsidP="00875A4E">
      <w:pPr>
        <w:jc w:val="center"/>
        <w:rPr>
          <w:color w:val="000000" w:themeColor="text1"/>
          <w:sz w:val="24"/>
          <w:szCs w:val="24"/>
        </w:rPr>
      </w:pPr>
    </w:p>
    <w:p w:rsidR="00875A4E" w:rsidRPr="006E4EFA" w:rsidRDefault="00AD6B10" w:rsidP="006E4E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4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Возраст учащихся: -  13-14</w:t>
      </w:r>
      <w:r w:rsidR="00875A4E" w:rsidRPr="006E4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лет</w:t>
      </w:r>
    </w:p>
    <w:p w:rsidR="00875A4E" w:rsidRPr="006E4EFA" w:rsidRDefault="00875A4E" w:rsidP="006E4E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E4E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Срок реализации программы: -  1 год</w:t>
      </w:r>
    </w:p>
    <w:p w:rsidR="00875A4E" w:rsidRPr="00F312EC" w:rsidRDefault="00875A4E" w:rsidP="00875A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A4E" w:rsidRPr="00F312EC" w:rsidRDefault="00875A4E" w:rsidP="00875A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A4E" w:rsidRPr="00F312EC" w:rsidRDefault="00875A4E" w:rsidP="00875A4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75A4E" w:rsidRPr="00F312EC" w:rsidRDefault="00875A4E" w:rsidP="00875A4E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Автор-составитель:</w:t>
      </w:r>
    </w:p>
    <w:p w:rsidR="00875A4E" w:rsidRPr="00F312EC" w:rsidRDefault="00875A4E" w:rsidP="00875A4E">
      <w:pPr>
        <w:tabs>
          <w:tab w:val="left" w:pos="6237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>Шабанина</w:t>
      </w:r>
      <w:proofErr w:type="spellEnd"/>
      <w:r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Юлия Владимировна, </w:t>
      </w:r>
    </w:p>
    <w:p w:rsidR="00875A4E" w:rsidRPr="00F312EC" w:rsidRDefault="00875A4E" w:rsidP="00875A4E">
      <w:pPr>
        <w:tabs>
          <w:tab w:val="left" w:pos="623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 w:rsidR="006E4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у</w:t>
      </w:r>
      <w:r w:rsidRPr="00F312EC">
        <w:rPr>
          <w:rFonts w:ascii="Times New Roman" w:hAnsi="Times New Roman" w:cs="Times New Roman"/>
          <w:color w:val="000000" w:themeColor="text1"/>
          <w:sz w:val="24"/>
          <w:szCs w:val="24"/>
        </w:rPr>
        <w:t>читель</w:t>
      </w:r>
      <w:r w:rsidR="006E4E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75A4E" w:rsidRDefault="00875A4E" w:rsidP="00875A4E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4EFA" w:rsidRPr="00F312EC" w:rsidRDefault="006E4EFA" w:rsidP="00875A4E">
      <w:pPr>
        <w:tabs>
          <w:tab w:val="left" w:pos="6237"/>
        </w:tabs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2841" w:rsidRPr="00875A4E" w:rsidRDefault="00BB7E18" w:rsidP="00875A4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с. Чарышское, 2024</w:t>
      </w:r>
      <w:bookmarkStart w:id="0" w:name="_GoBack"/>
      <w:bookmarkEnd w:id="0"/>
      <w:r w:rsidR="00875A4E">
        <w:rPr>
          <w:rFonts w:ascii="Times New Roman" w:hAnsi="Times New Roman" w:cs="Times New Roman"/>
          <w:color w:val="000000" w:themeColor="text1"/>
          <w:sz w:val="24"/>
          <w:szCs w:val="24"/>
        </w:rPr>
        <w:t>год.</w:t>
      </w:r>
    </w:p>
    <w:p w:rsidR="00875A4E" w:rsidRDefault="00875A4E" w:rsidP="005A2B46">
      <w:pPr>
        <w:rPr>
          <w:rFonts w:ascii="Times New Roman" w:hAnsi="Times New Roman" w:cs="Times New Roman"/>
          <w:sz w:val="20"/>
          <w:szCs w:val="20"/>
        </w:rPr>
      </w:pPr>
    </w:p>
    <w:p w:rsidR="00CB3DD6" w:rsidRPr="00F76487" w:rsidRDefault="00CB3DD6" w:rsidP="00CB3DD6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50A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</w:t>
      </w:r>
      <w:r w:rsidR="00C93A5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4D50A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F76487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CB3DD6" w:rsidRPr="00F76487" w:rsidRDefault="00CB3DD6" w:rsidP="00CB3DD6">
      <w:pPr>
        <w:spacing w:before="78"/>
        <w:ind w:left="2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>При составлении программы использованы следующие нормативные правовые акты и государственные программные документы: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Федерации. 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0" w:line="256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N 273-ФЗ </w:t>
      </w:r>
    </w:p>
    <w:p w:rsidR="00CB3DD6" w:rsidRPr="00F76487" w:rsidRDefault="00CB3DD6" w:rsidP="00CB3DD6">
      <w:pPr>
        <w:spacing w:after="31"/>
        <w:ind w:left="-15" w:right="70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от 29.12.2012 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25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от 09.11.2018 № 196 «Об утверждении Порядка организации и осуществления образовательной деятельности по дополнительным общеобразовательным программам». 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38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от 28.09.2020 № 28. Санитарные правила СП 2.4.3648-20 «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Санитарноэпидемиологические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молодежи»;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48" w:line="264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«Целевая </w:t>
      </w:r>
      <w:r w:rsidRPr="00F76487">
        <w:rPr>
          <w:rFonts w:ascii="Times New Roman" w:hAnsi="Times New Roman" w:cs="Times New Roman"/>
          <w:sz w:val="24"/>
          <w:szCs w:val="24"/>
        </w:rPr>
        <w:tab/>
        <w:t xml:space="preserve">модель </w:t>
      </w:r>
      <w:r w:rsidRPr="00F76487">
        <w:rPr>
          <w:rFonts w:ascii="Times New Roman" w:hAnsi="Times New Roman" w:cs="Times New Roman"/>
          <w:sz w:val="24"/>
          <w:szCs w:val="24"/>
        </w:rPr>
        <w:tab/>
        <w:t xml:space="preserve">развития </w:t>
      </w:r>
      <w:r w:rsidRPr="00F76487">
        <w:rPr>
          <w:rFonts w:ascii="Times New Roman" w:hAnsi="Times New Roman" w:cs="Times New Roman"/>
          <w:sz w:val="24"/>
          <w:szCs w:val="24"/>
        </w:rPr>
        <w:tab/>
        <w:t xml:space="preserve">региональных </w:t>
      </w:r>
      <w:r w:rsidRPr="00F76487">
        <w:rPr>
          <w:rFonts w:ascii="Times New Roman" w:hAnsi="Times New Roman" w:cs="Times New Roman"/>
          <w:sz w:val="24"/>
          <w:szCs w:val="24"/>
        </w:rPr>
        <w:tab/>
        <w:t xml:space="preserve">систем </w:t>
      </w:r>
      <w:r w:rsidRPr="00F76487">
        <w:rPr>
          <w:rFonts w:ascii="Times New Roman" w:hAnsi="Times New Roman" w:cs="Times New Roman"/>
          <w:sz w:val="24"/>
          <w:szCs w:val="24"/>
        </w:rPr>
        <w:tab/>
        <w:t xml:space="preserve">дополнительного образования детей» (утверждена приказом Министерства просвещения РФ № 467 от 03.09.2019).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проектированию дополнительных общеразвивающих программ (включая 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 xml:space="preserve"> программы) (Приложение к письму Департамента государственной политики в сфере воспитания детей и молодежи Министерства образования и науки РФ от 18.11.2015 № 09-3242);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40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 и науки Алтайского края от 30.08.2019 г. № 1283 «Об утверждении методических рекомендаций «Правила персонифицированного </w:t>
      </w:r>
      <w:proofErr w:type="gramStart"/>
      <w:r w:rsidRPr="00F76487">
        <w:rPr>
          <w:rFonts w:ascii="Times New Roman" w:hAnsi="Times New Roman" w:cs="Times New Roman"/>
          <w:sz w:val="24"/>
          <w:szCs w:val="24"/>
        </w:rPr>
        <w:t>финансирования  дополнительного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 образования детей» в Алтайском крае;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44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№ 196 от 09.11.2018 (с изменениями), «Порядок организации и осуществления образовательной деятельности по дополнительным общеобразовательным программам»;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Методические рекомендации по разработке дополнительных общеобразовательных (общеразвивающих) программ, утвержденные приказом Главного управления образования и молодежной политики Алтайского края от 19.03.2015 г. № 535; </w:t>
      </w:r>
    </w:p>
    <w:p w:rsidR="00CB3DD6" w:rsidRPr="00F76487" w:rsidRDefault="00CB3DD6" w:rsidP="00CB3DD6">
      <w:pPr>
        <w:numPr>
          <w:ilvl w:val="0"/>
          <w:numId w:val="10"/>
        </w:numPr>
        <w:autoSpaceDN w:val="0"/>
        <w:spacing w:after="5" w:line="268" w:lineRule="auto"/>
        <w:ind w:right="70" w:hanging="567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093242 от 18.11.2015 г. О направлении информации «</w:t>
      </w:r>
      <w:proofErr w:type="gramStart"/>
      <w:r w:rsidRPr="00F76487">
        <w:rPr>
          <w:rFonts w:ascii="Times New Roman" w:hAnsi="Times New Roman" w:cs="Times New Roman"/>
          <w:sz w:val="24"/>
          <w:szCs w:val="24"/>
        </w:rPr>
        <w:t>Методические  рекомендации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 по проектированию дополнительных общеразвивающих программ (включая 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B3DD6" w:rsidRPr="00F76487" w:rsidRDefault="00BB7E18" w:rsidP="00CB3DD6">
      <w:pPr>
        <w:ind w:lef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pict>
          <v:rect id="_x0000_s1026" style="position:absolute;left:0;text-align:left;margin-left:1pt;margin-top:9.25pt;width:7.5pt;height:11.25pt;z-index:251660288"/>
        </w:pict>
      </w:r>
      <w:r w:rsidR="00CB3DD6" w:rsidRPr="00F76487">
        <w:rPr>
          <w:rFonts w:ascii="Times New Roman" w:hAnsi="Times New Roman" w:cs="Times New Roman"/>
          <w:sz w:val="24"/>
          <w:szCs w:val="24"/>
        </w:rPr>
        <w:t>Положение о порядке разработки, оформления и утверждения дополнительной общеобразовательной общеразвивающей программы. Приказ № 63/1 от 13.08.2021.</w:t>
      </w:r>
    </w:p>
    <w:p w:rsidR="00D75730" w:rsidRPr="00F76487" w:rsidRDefault="00D75730" w:rsidP="00D7573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Программа составлена на основе программы </w:t>
      </w:r>
      <w:proofErr w:type="spellStart"/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>Е.В.Алексеевой</w:t>
      </w:r>
      <w:proofErr w:type="spellEnd"/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сборника программ для общеобразовательных учреждений под руководством Н. И. Сонина. Составитель И.Б. </w:t>
      </w:r>
      <w:proofErr w:type="spellStart"/>
      <w:proofErr w:type="gramStart"/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>Морзунова</w:t>
      </w:r>
      <w:proofErr w:type="spellEnd"/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.Из</w:t>
      </w:r>
      <w:proofErr w:type="gramEnd"/>
      <w:r w:rsidRPr="00F76487">
        <w:rPr>
          <w:rFonts w:ascii="Times New Roman" w:eastAsia="Calibri" w:hAnsi="Times New Roman" w:cs="Times New Roman"/>
          <w:sz w:val="24"/>
          <w:szCs w:val="24"/>
          <w:lang w:eastAsia="en-US"/>
        </w:rPr>
        <w:t>-во:  Москва ,ООО  «  Дрофа».,с.93-104.</w:t>
      </w:r>
    </w:p>
    <w:p w:rsidR="00D75730" w:rsidRPr="00F76487" w:rsidRDefault="00D75730" w:rsidP="00CB3DD6">
      <w:pPr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CB3DD6" w:rsidRPr="00F76487" w:rsidRDefault="00CB3DD6" w:rsidP="00CB3DD6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:rsidR="00CB3DD6" w:rsidRPr="00F76487" w:rsidRDefault="00CB3DD6" w:rsidP="00CB3DD6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 xml:space="preserve">Направленность дополнительной </w:t>
      </w:r>
      <w:r w:rsidRPr="00F76487">
        <w:rPr>
          <w:rFonts w:ascii="Times New Roman" w:hAnsi="Times New Roman" w:cs="Times New Roman"/>
          <w:sz w:val="24"/>
          <w:szCs w:val="24"/>
        </w:rPr>
        <w:t>общеразвивающей программы: естественнонаучная.</w:t>
      </w:r>
    </w:p>
    <w:p w:rsidR="00CB3DD6" w:rsidRPr="00F76487" w:rsidRDefault="00CB3DD6" w:rsidP="00CB3DD6">
      <w:pPr>
        <w:spacing w:before="78"/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>Уровень освоения содержания программы – стартовый.</w:t>
      </w:r>
    </w:p>
    <w:p w:rsidR="007D5B9D" w:rsidRPr="00F76487" w:rsidRDefault="00CB3DD6" w:rsidP="00CB3DD6">
      <w:pPr>
        <w:pStyle w:val="a6"/>
        <w:rPr>
          <w:b/>
        </w:rPr>
      </w:pPr>
      <w:r w:rsidRPr="00F76487">
        <w:rPr>
          <w:b/>
        </w:rPr>
        <w:t>Актуальность</w:t>
      </w:r>
    </w:p>
    <w:p w:rsidR="007D5B9D" w:rsidRPr="00F76487" w:rsidRDefault="00CB3DD6" w:rsidP="007D5B9D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5B9D" w:rsidRPr="00F76487">
        <w:rPr>
          <w:rFonts w:ascii="Times New Roman" w:hAnsi="Times New Roman" w:cs="Times New Roman"/>
          <w:sz w:val="24"/>
          <w:szCs w:val="24"/>
          <w:u w:val="single"/>
        </w:rPr>
        <w:t>Актуальность</w:t>
      </w:r>
    </w:p>
    <w:p w:rsidR="007D5B9D" w:rsidRPr="00F76487" w:rsidRDefault="007D5B9D" w:rsidP="007D5B9D">
      <w:pPr>
        <w:pStyle w:val="a5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Курс- ботаническое краеведение имеет комплексный характер, включая основы различных биологических наук: ботаники, морфологии растений, цитологии, физиологии, систематики, экологии, содержание которых дидактически переработано и адаптировано к возрасту и жизненному опыту учащихся. Он является продолжением курса ботаники и частью специального цикла биологических дисциплин о растительном мире.</w:t>
      </w:r>
    </w:p>
    <w:p w:rsidR="007D5B9D" w:rsidRPr="00F76487" w:rsidRDefault="007D5B9D" w:rsidP="007D5B9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В процессе изучения ботаники учащиеся знакомятся с многообразием растительного </w:t>
      </w:r>
      <w:proofErr w:type="gramStart"/>
      <w:r w:rsidRPr="00F76487">
        <w:rPr>
          <w:rFonts w:ascii="Times New Roman" w:hAnsi="Times New Roman" w:cs="Times New Roman"/>
          <w:sz w:val="24"/>
          <w:szCs w:val="24"/>
        </w:rPr>
        <w:t>мира  своего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 региона.</w:t>
      </w:r>
    </w:p>
    <w:p w:rsidR="007D5B9D" w:rsidRPr="00F76487" w:rsidRDefault="007D5B9D" w:rsidP="007D5B9D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6487">
        <w:rPr>
          <w:rFonts w:ascii="Times New Roman" w:hAnsi="Times New Roman" w:cs="Times New Roman"/>
          <w:sz w:val="24"/>
          <w:szCs w:val="24"/>
        </w:rPr>
        <w:t>Программа  обеспечивает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формирование системы биологических </w:t>
      </w:r>
      <w:proofErr w:type="gramStart"/>
      <w:r w:rsidRPr="00F76487">
        <w:rPr>
          <w:rFonts w:ascii="Times New Roman" w:hAnsi="Times New Roman" w:cs="Times New Roman"/>
          <w:sz w:val="24"/>
          <w:szCs w:val="24"/>
        </w:rPr>
        <w:t>знаний .</w:t>
      </w:r>
      <w:proofErr w:type="gramEnd"/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овладение научным подходом к решению различных задач; </w:t>
      </w:r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овладение умениями формулировать гипотезы, конструировать, проводить эксперименты, оценивать полученные результаты; </w:t>
      </w:r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овладение умением сопоставлять экспериментальные и теоретические знания с объективными реалиями жизни;</w:t>
      </w:r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7D5B9D" w:rsidRPr="00F76487" w:rsidRDefault="007D5B9D" w:rsidP="007D5B9D">
      <w:pPr>
        <w:pStyle w:val="a3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межпредметного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 xml:space="preserve"> анализа учебных задач.</w:t>
      </w:r>
    </w:p>
    <w:p w:rsidR="00CB3DD6" w:rsidRPr="00F76487" w:rsidRDefault="00CB3DD6" w:rsidP="00CB3DD6">
      <w:pPr>
        <w:pStyle w:val="a6"/>
      </w:pPr>
    </w:p>
    <w:p w:rsidR="00CB3DD6" w:rsidRPr="00F76487" w:rsidRDefault="00CB3DD6" w:rsidP="00D75730">
      <w:pPr>
        <w:pStyle w:val="a6"/>
        <w:ind w:left="0" w:right="919"/>
      </w:pPr>
      <w:r w:rsidRPr="00F76487">
        <w:rPr>
          <w:b/>
        </w:rPr>
        <w:t xml:space="preserve">Адресат программы: </w:t>
      </w:r>
      <w:r w:rsidRPr="00F76487">
        <w:t>Данная программа</w:t>
      </w:r>
      <w:r w:rsidR="00AC2841" w:rsidRPr="00F76487">
        <w:t xml:space="preserve"> рассчитана на детей возраста 12-13</w:t>
      </w:r>
      <w:r w:rsidRPr="00F76487">
        <w:t xml:space="preserve"> лет. Количество участников в объединении 10 человек.</w:t>
      </w:r>
    </w:p>
    <w:p w:rsidR="00CB3DD6" w:rsidRPr="00F76487" w:rsidRDefault="00CB3DD6" w:rsidP="00CB3DD6">
      <w:pPr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Объем и срок освоения программы:</w:t>
      </w:r>
    </w:p>
    <w:p w:rsidR="00CB3DD6" w:rsidRPr="00F76487" w:rsidRDefault="00CB3DD6" w:rsidP="00CB3DD6">
      <w:pPr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Программа рассчитана на 1 год обучения. Общее количество учебных часов -34 часа</w:t>
      </w:r>
    </w:p>
    <w:p w:rsidR="00CB3DD6" w:rsidRPr="00F76487" w:rsidRDefault="00CB3DD6" w:rsidP="00CB3DD6">
      <w:pPr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>Формы обучения</w:t>
      </w:r>
      <w:r w:rsidRPr="00F76487">
        <w:rPr>
          <w:rFonts w:ascii="Times New Roman" w:hAnsi="Times New Roman" w:cs="Times New Roman"/>
          <w:sz w:val="24"/>
          <w:szCs w:val="24"/>
        </w:rPr>
        <w:t>: очное занятие</w:t>
      </w:r>
    </w:p>
    <w:p w:rsidR="00CB3DD6" w:rsidRPr="00F76487" w:rsidRDefault="00CB3DD6" w:rsidP="00D75730">
      <w:pPr>
        <w:pStyle w:val="a6"/>
        <w:spacing w:before="1"/>
        <w:ind w:left="0" w:right="704"/>
      </w:pPr>
      <w:r w:rsidRPr="00F76487">
        <w:rPr>
          <w:b/>
        </w:rPr>
        <w:t>Режим занятий</w:t>
      </w:r>
      <w:r w:rsidRPr="00F76487">
        <w:t>: занятия проводятся 1 раз в неделю по 1 учебному часу. Учебный час составляет -40 минут. Между учебными часами предусмотрен 10 минутный перерыв.</w:t>
      </w:r>
    </w:p>
    <w:p w:rsidR="00CB3DD6" w:rsidRPr="00F76487" w:rsidRDefault="00CB3DD6" w:rsidP="00CB3DD6">
      <w:pPr>
        <w:pStyle w:val="a6"/>
        <w:tabs>
          <w:tab w:val="left" w:pos="1231"/>
          <w:tab w:val="left" w:pos="2787"/>
          <w:tab w:val="left" w:pos="4492"/>
          <w:tab w:val="left" w:pos="4828"/>
          <w:tab w:val="left" w:pos="6272"/>
          <w:tab w:val="left" w:pos="6593"/>
          <w:tab w:val="left" w:pos="8224"/>
          <w:tab w:val="left" w:pos="9929"/>
        </w:tabs>
        <w:spacing w:before="78"/>
        <w:ind w:left="0" w:right="372"/>
        <w:rPr>
          <w:b/>
          <w:color w:val="FF0000"/>
        </w:rPr>
      </w:pPr>
    </w:p>
    <w:p w:rsidR="00CB3DD6" w:rsidRPr="00F76487" w:rsidRDefault="00CB3DD6" w:rsidP="00D75730">
      <w:pPr>
        <w:pStyle w:val="a6"/>
        <w:ind w:left="0"/>
        <w:rPr>
          <w:b/>
        </w:rPr>
      </w:pPr>
      <w:r w:rsidRPr="00F76487">
        <w:rPr>
          <w:b/>
        </w:rPr>
        <w:t>Цели программы:</w:t>
      </w:r>
      <w:r w:rsidR="00694EBC" w:rsidRPr="00F76487">
        <w:t xml:space="preserve"> </w:t>
      </w:r>
      <w:r w:rsidR="00694EBC" w:rsidRPr="00F76487">
        <w:br/>
      </w:r>
      <w:r w:rsidR="00694EBC" w:rsidRPr="00F76487">
        <w:rPr>
          <w:rStyle w:val="markedcontent"/>
        </w:rPr>
        <w:t xml:space="preserve">Изучение биологического разнообразия растений, грибов, лишайников Алтайского края  на основе краеведческого принципа. </w:t>
      </w:r>
      <w:r w:rsidR="00694EBC" w:rsidRPr="00F76487">
        <w:br/>
      </w:r>
      <w:r w:rsidR="00694EBC" w:rsidRPr="00F76487">
        <w:br/>
      </w:r>
      <w:r w:rsidR="00694EBC" w:rsidRPr="00F76487">
        <w:rPr>
          <w:rStyle w:val="markedcontent"/>
        </w:rPr>
        <w:t xml:space="preserve">Задачи курса: </w:t>
      </w:r>
      <w:r w:rsidR="00694EBC" w:rsidRPr="00F76487">
        <w:br/>
      </w:r>
      <w:r w:rsidR="00694EBC" w:rsidRPr="00F76487">
        <w:rPr>
          <w:rStyle w:val="markedcontent"/>
        </w:rPr>
        <w:t xml:space="preserve">1.формирвать и развивать умения и навыки комплексного освоения знаний в биологии; </w:t>
      </w:r>
      <w:r w:rsidR="00694EBC" w:rsidRPr="00F76487">
        <w:br/>
      </w:r>
      <w:r w:rsidR="00694EBC" w:rsidRPr="00F76487">
        <w:rPr>
          <w:rStyle w:val="markedcontent"/>
        </w:rPr>
        <w:t xml:space="preserve">2. систематизировать и обобщить знания по биологии растений; </w:t>
      </w:r>
      <w:r w:rsidR="00694EBC" w:rsidRPr="00F76487">
        <w:br/>
      </w:r>
      <w:r w:rsidR="00694EBC" w:rsidRPr="00F76487">
        <w:rPr>
          <w:rStyle w:val="markedcontent"/>
        </w:rPr>
        <w:t xml:space="preserve">3. развивать практические умения и навыки при выполнении лабораторных и практических работ; </w:t>
      </w:r>
      <w:r w:rsidR="00694EBC" w:rsidRPr="00F76487">
        <w:br/>
      </w:r>
      <w:r w:rsidR="00694EBC" w:rsidRPr="00F76487">
        <w:rPr>
          <w:rStyle w:val="markedcontent"/>
        </w:rPr>
        <w:lastRenderedPageBreak/>
        <w:t xml:space="preserve">4. воспитывать экологическую культуру у школьников; </w:t>
      </w:r>
      <w:r w:rsidR="00694EBC" w:rsidRPr="00F76487">
        <w:br/>
      </w:r>
      <w:r w:rsidR="00694EBC" w:rsidRPr="00F76487">
        <w:rPr>
          <w:rStyle w:val="markedcontent"/>
        </w:rPr>
        <w:t xml:space="preserve">5. воспитывать патриотизм на основе ответственного отношения к природным объектам и </w:t>
      </w:r>
      <w:r w:rsidR="00694EBC" w:rsidRPr="00F76487">
        <w:br/>
      </w:r>
      <w:r w:rsidR="00694EBC" w:rsidRPr="00F76487">
        <w:rPr>
          <w:rStyle w:val="markedcontent"/>
        </w:rPr>
        <w:t>культурному наследию.</w:t>
      </w:r>
    </w:p>
    <w:p w:rsidR="00385F16" w:rsidRPr="00F76487" w:rsidRDefault="00385F16" w:rsidP="000F3E13">
      <w:pPr>
        <w:widowControl w:val="0"/>
        <w:snapToGrid w:val="0"/>
        <w:spacing w:line="226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F16" w:rsidRPr="00F76487" w:rsidRDefault="00385F16" w:rsidP="00385F16">
      <w:pPr>
        <w:widowControl w:val="0"/>
        <w:autoSpaceDE w:val="0"/>
        <w:autoSpaceDN w:val="0"/>
        <w:spacing w:before="1" w:after="0" w:line="240" w:lineRule="auto"/>
        <w:ind w:left="461" w:right="58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F76487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Содержание общеразвивающей программы</w:t>
      </w:r>
    </w:p>
    <w:p w:rsidR="00385F16" w:rsidRPr="00F76487" w:rsidRDefault="00385F16" w:rsidP="00385F1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:rsidR="0071044D" w:rsidRPr="0071044D" w:rsidRDefault="00D333E3" w:rsidP="00710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648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t xml:space="preserve">1. Введение в биологическое краеведение (4 часа) 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Цели и задачи курса. Предмет биологического краеведения. Исторический обзор изучения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природы родного края. Вклад ученых в изучение данной области (местные ученые, внесшие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серьезный вклад в изучение живой природы родного края).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Методы исследования (наблюдения, описание, сравнение, измерение, метод полевого сбора,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эксперимент).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Правила сбора и гербаризации растений.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Экскурсия. «Растительный мир моего места проживания».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Практическая работа «Сбор гербарного материала»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D12D10" w:rsidRPr="00F76487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t xml:space="preserve"> 2.</w:t>
      </w:r>
      <w:r w:rsidR="00D12D10" w:rsidRPr="00F76487">
        <w:rPr>
          <w:rFonts w:ascii="Times New Roman" w:hAnsi="Times New Roman" w:cs="Times New Roman"/>
          <w:b/>
          <w:sz w:val="24"/>
          <w:szCs w:val="24"/>
        </w:rPr>
        <w:t xml:space="preserve">      Флора родного края.  16 часов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Классификация растений. Основные группы растительного мира: низшие растения – водоросли,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высшие споровые растения – мхи, папоротниковидные, плауновидные, хвощевидные, их строение, размножение и развитие. Использование и охрана споровых растений.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>Семенные растения: голосеменные и покрытосеменные. Многообразие, роль в природе и хозяйственное зна</w:t>
      </w:r>
      <w:r w:rsidR="00D12D10" w:rsidRPr="00F76487">
        <w:rPr>
          <w:rFonts w:ascii="Times New Roman" w:eastAsia="Times New Roman" w:hAnsi="Times New Roman" w:cs="Times New Roman"/>
          <w:sz w:val="24"/>
          <w:szCs w:val="24"/>
        </w:rPr>
        <w:t>чение семенных растений Алтайского края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Значение растений в жизни человека. Растения в истории культуры и хозяйственной деятельности.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Лекарственные, ядовитые, пищевые, технические и декоративные растения области. Сортовое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районирование с/х культур. Дикорастущие </w:t>
      </w:r>
      <w:proofErr w:type="gramStart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>растения .</w:t>
      </w:r>
      <w:proofErr w:type="gramEnd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 Регуляция численности сорняков.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Правила сбора, хранения, заготовки лекарственных растений. Отвары, настои, экстракты, соки,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>примо</w:t>
      </w:r>
      <w:r w:rsidR="00D708CA">
        <w:rPr>
          <w:rFonts w:ascii="Times New Roman" w:eastAsia="Times New Roman" w:hAnsi="Times New Roman" w:cs="Times New Roman"/>
          <w:sz w:val="24"/>
          <w:szCs w:val="24"/>
        </w:rPr>
        <w:t xml:space="preserve">чки из лекарственных трав.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>Семинары : « Зеленая аптека</w:t>
      </w:r>
      <w:r w:rsidR="00D708CA">
        <w:rPr>
          <w:rFonts w:ascii="Times New Roman" w:eastAsia="Times New Roman" w:hAnsi="Times New Roman" w:cs="Times New Roman"/>
          <w:sz w:val="24"/>
          <w:szCs w:val="24"/>
        </w:rPr>
        <w:t xml:space="preserve">», «Осторожно, они ядовиты!».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71044D" w:rsidRPr="00D708CA">
        <w:rPr>
          <w:rFonts w:ascii="Times New Roman" w:eastAsia="Times New Roman" w:hAnsi="Times New Roman" w:cs="Times New Roman"/>
          <w:b/>
          <w:sz w:val="24"/>
          <w:szCs w:val="24"/>
        </w:rPr>
        <w:t>Лабор</w:t>
      </w:r>
      <w:r w:rsidR="00D708CA" w:rsidRPr="00D708CA">
        <w:rPr>
          <w:rFonts w:ascii="Times New Roman" w:eastAsia="Times New Roman" w:hAnsi="Times New Roman" w:cs="Times New Roman"/>
          <w:b/>
          <w:sz w:val="24"/>
          <w:szCs w:val="24"/>
        </w:rPr>
        <w:t>аторные и практические работы.</w:t>
      </w:r>
      <w:r w:rsidR="00D708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1. Лаб. раб. «Изучение видового разнообразия мхов и папоротников территории проживания»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2. Практическая работа с гербарием и определительными карточками травянистых растений.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3. Практическая работа « Определение принадлежности растений к систематическим группам с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использованием определителей».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D12D10" w:rsidRPr="00F76487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t xml:space="preserve"> 3. Грибы и лишайники (2 часа) 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Биологическое разнообразие грибов. Грибы Красной книги. Практическое значение (съедобные, ядовитые, паразитические). Оказание первой медицинской помощи при отравлении грибами.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Лишайники. Многообразие и значение лишайников в природе и жизни человека. Лишайники как биоиндикаторы.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Практическая работа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>«</w:t>
      </w:r>
      <w:proofErr w:type="spellStart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>Биоиндикация</w:t>
      </w:r>
      <w:proofErr w:type="spellEnd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 загрязнения атмосферного воздуха с помощью лишайников».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D12D10" w:rsidRPr="00F76487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t xml:space="preserve"> 4.</w:t>
      </w:r>
      <w:r w:rsidR="00D12D10" w:rsidRPr="00F76487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Растения и окружающая среда. (5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 </w:t>
      </w:r>
      <w:r w:rsidR="0071044D" w:rsidRPr="0071044D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Климатические условия, виды почв </w:t>
      </w:r>
      <w:proofErr w:type="gramStart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>в .</w:t>
      </w:r>
      <w:proofErr w:type="gramEnd"/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Экологические факторы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, влияющие на среду обитания и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>распределение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 растительности в Алтайском крае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t xml:space="preserve">. Сезонные и фенологические наблюдения за </w:t>
      </w:r>
      <w:r w:rsidR="0071044D" w:rsidRPr="0071044D">
        <w:rPr>
          <w:rFonts w:ascii="Times New Roman" w:eastAsia="Times New Roman" w:hAnsi="Times New Roman" w:cs="Times New Roman"/>
          <w:sz w:val="24"/>
          <w:szCs w:val="24"/>
        </w:rPr>
        <w:br/>
        <w:t xml:space="preserve">растениями, грибами, лишайниками. </w:t>
      </w:r>
    </w:p>
    <w:p w:rsidR="000F3E13" w:rsidRPr="00F76487" w:rsidRDefault="0071044D" w:rsidP="000F3E13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eastAsia="Times New Roman" w:hAnsi="Times New Roman" w:cs="Times New Roman"/>
          <w:sz w:val="24"/>
          <w:szCs w:val="24"/>
        </w:rPr>
        <w:t>Раститель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>ные сообщества Алтайском крае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. Фитоценозы. Природные и искусственные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сообщества. </w:t>
      </w:r>
      <w:proofErr w:type="spellStart"/>
      <w:r w:rsidRPr="00F76487">
        <w:rPr>
          <w:rFonts w:ascii="Times New Roman" w:eastAsia="Times New Roman" w:hAnsi="Times New Roman" w:cs="Times New Roman"/>
          <w:sz w:val="24"/>
          <w:szCs w:val="24"/>
        </w:rPr>
        <w:t>Агроценозы</w:t>
      </w:r>
      <w:proofErr w:type="spellEnd"/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>Растения - основной компонент природного сообщества. Растительный ми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р болот, водоемов,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лугов, степей и </w:t>
      </w:r>
      <w:proofErr w:type="spellStart"/>
      <w:r w:rsidRPr="00F76487">
        <w:rPr>
          <w:rFonts w:ascii="Times New Roman" w:eastAsia="Times New Roman" w:hAnsi="Times New Roman" w:cs="Times New Roman"/>
          <w:sz w:val="24"/>
          <w:szCs w:val="24"/>
        </w:rPr>
        <w:t>лесостепей</w:t>
      </w:r>
      <w:proofErr w:type="spellEnd"/>
      <w:r w:rsidRPr="00F76487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>мешанных лесов Алтайского края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 Разнообразие видов растений в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них. Доминирующие виды. Сопутствующие виды.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Влияние человека на растительные сообщества. Историческая смена сообществ. Сокращение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площади природных сообществ. Изменение ландшафта в результате деятельности человека.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Pr="00D708CA">
        <w:rPr>
          <w:rFonts w:ascii="Times New Roman" w:eastAsia="Times New Roman" w:hAnsi="Times New Roman" w:cs="Times New Roman"/>
          <w:b/>
          <w:sz w:val="24"/>
          <w:szCs w:val="24"/>
        </w:rPr>
        <w:t xml:space="preserve">Экскурсии. </w:t>
      </w:r>
      <w:r w:rsidRPr="00D708CA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« Время года (осень, зима, весна) в жизни растений, грибов, лишайников».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«Природные сообщества окрестностей школы»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="00446B44" w:rsidRPr="00F76487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F76487">
        <w:rPr>
          <w:rFonts w:ascii="Times New Roman" w:eastAsia="Times New Roman" w:hAnsi="Times New Roman" w:cs="Times New Roman"/>
          <w:b/>
          <w:sz w:val="24"/>
          <w:szCs w:val="24"/>
        </w:rPr>
        <w:t xml:space="preserve"> 5. </w:t>
      </w:r>
      <w:r w:rsidR="00D12D10" w:rsidRPr="00F76487">
        <w:rPr>
          <w:rFonts w:ascii="Times New Roman" w:hAnsi="Times New Roman" w:cs="Times New Roman"/>
          <w:b/>
          <w:sz w:val="24"/>
          <w:szCs w:val="24"/>
        </w:rPr>
        <w:t xml:space="preserve"> Охрана природы родного края.  5 часов</w:t>
      </w:r>
      <w:r w:rsidRPr="00F7648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76487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F76487">
        <w:rPr>
          <w:rFonts w:ascii="Times New Roman" w:eastAsia="Times New Roman" w:hAnsi="Times New Roman" w:cs="Times New Roman"/>
          <w:sz w:val="24"/>
          <w:szCs w:val="24"/>
        </w:rPr>
        <w:t>Охрана растительности на терри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>тории России и Алтайского края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. Система охраны природы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>(законодательство, государственные и общественные организа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ции по охране природы, Красная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книга, охраняемые территории). Виды охраняемых </w:t>
      </w:r>
      <w:proofErr w:type="gramStart"/>
      <w:r w:rsidRPr="00F76487">
        <w:rPr>
          <w:rFonts w:ascii="Times New Roman" w:eastAsia="Times New Roman" w:hAnsi="Times New Roman" w:cs="Times New Roman"/>
          <w:sz w:val="24"/>
          <w:szCs w:val="24"/>
        </w:rPr>
        <w:t>территорий :</w:t>
      </w:r>
      <w:proofErr w:type="gramEnd"/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 заповедники, заказники,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памятники природы, дендрологические парки и ботанические сады, национальные парки,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природные парки, резерват, лечебно-оздоровительные местности.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>Редкие и исчезающие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 виды растений края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>Красные книги Международного союза охраны прир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>оды, России, Алтайского края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 xml:space="preserve">. Семинар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«Редкие растения (моего района)».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Экскурсия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«Изучение состояния растительного сообщества городского парка ( леса)». </w:t>
      </w:r>
      <w:r w:rsidR="00446B44"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="00446B44"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 </w:t>
      </w:r>
      <w:r w:rsidR="00446B44" w:rsidRPr="00F76487">
        <w:rPr>
          <w:rFonts w:ascii="Times New Roman" w:eastAsia="Times New Roman" w:hAnsi="Times New Roman" w:cs="Times New Roman"/>
          <w:b/>
          <w:sz w:val="24"/>
          <w:szCs w:val="24"/>
        </w:rPr>
        <w:t>Заключение. (1 час</w:t>
      </w:r>
      <w:r w:rsidRPr="00F76487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br/>
        <w:t>Защита рефератов, научно- исследовательских работ. Подведение итогов по</w:t>
      </w:r>
      <w:r w:rsidR="00446B44" w:rsidRPr="00F764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>изученному</w:t>
      </w:r>
    </w:p>
    <w:p w:rsidR="000F3E13" w:rsidRPr="00F76487" w:rsidRDefault="000F3E13" w:rsidP="000F3E13">
      <w:pPr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внеурочной деятельности. Точка </w:t>
      </w:r>
      <w:proofErr w:type="gramStart"/>
      <w:r w:rsidRPr="00F76487">
        <w:rPr>
          <w:rFonts w:ascii="Times New Roman" w:hAnsi="Times New Roman" w:cs="Times New Roman"/>
          <w:b/>
          <w:sz w:val="24"/>
          <w:szCs w:val="24"/>
        </w:rPr>
        <w:t>роста :</w:t>
      </w:r>
      <w:proofErr w:type="gramEnd"/>
    </w:p>
    <w:p w:rsidR="000F3E13" w:rsidRPr="00F76487" w:rsidRDefault="000F3E13" w:rsidP="000F3E13">
      <w:pPr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 xml:space="preserve"> «Биологическое краеведение» 2021-2022 уч. год.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0"/>
        <w:gridCol w:w="7"/>
        <w:gridCol w:w="709"/>
        <w:gridCol w:w="4678"/>
        <w:gridCol w:w="850"/>
        <w:gridCol w:w="2517"/>
      </w:tblGrid>
      <w:tr w:rsidR="000F3E13" w:rsidRPr="00F76487" w:rsidTr="00D708CA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0F3E13" w:rsidRPr="00F76487" w:rsidRDefault="000F3E13" w:rsidP="0038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0F3E13" w:rsidRPr="00F76487" w:rsidRDefault="000F3E13" w:rsidP="0038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0F3E13" w:rsidRPr="00F76487" w:rsidRDefault="000F3E13" w:rsidP="0038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17" w:type="dxa"/>
            <w:tcBorders>
              <w:right w:val="single" w:sz="4" w:space="0" w:color="auto"/>
            </w:tcBorders>
          </w:tcPr>
          <w:p w:rsidR="000F3E13" w:rsidRPr="00F76487" w:rsidRDefault="000F3E13" w:rsidP="0038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D708CA" w:rsidRPr="00F76487" w:rsidTr="00D708CA">
        <w:tc>
          <w:tcPr>
            <w:tcW w:w="810" w:type="dxa"/>
            <w:tcBorders>
              <w:right w:val="single" w:sz="4" w:space="0" w:color="auto"/>
            </w:tcBorders>
          </w:tcPr>
          <w:p w:rsidR="00D708CA" w:rsidRPr="00F76487" w:rsidRDefault="00D708CA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D708CA" w:rsidRPr="00F76487" w:rsidRDefault="00D708CA" w:rsidP="00D708CA">
            <w:pPr>
              <w:ind w:left="14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биологическое краеведение.   4 часа</w:t>
            </w:r>
          </w:p>
        </w:tc>
      </w:tr>
      <w:tr w:rsidR="000F3E13" w:rsidRPr="00F76487" w:rsidTr="00D708CA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Предмет биологического краеведения. Исторический обзор.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Методы исследования. </w:t>
            </w:r>
            <w:proofErr w:type="spell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Феносигналы</w:t>
            </w:r>
            <w:proofErr w:type="spell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биоиндикации</w:t>
            </w:r>
            <w:proofErr w:type="spell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rPr>
          <w:trHeight w:val="650"/>
        </w:trPr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Экскурсия «Природа родного края и методы ее исследования».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08CA" w:rsidRPr="00F76487" w:rsidTr="00D708CA">
        <w:tc>
          <w:tcPr>
            <w:tcW w:w="810" w:type="dxa"/>
            <w:tcBorders>
              <w:right w:val="single" w:sz="4" w:space="0" w:color="auto"/>
            </w:tcBorders>
          </w:tcPr>
          <w:p w:rsidR="00D708CA" w:rsidRPr="00F76487" w:rsidRDefault="00D708CA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61" w:type="dxa"/>
            <w:gridSpan w:val="5"/>
            <w:tcBorders>
              <w:left w:val="single" w:sz="4" w:space="0" w:color="auto"/>
            </w:tcBorders>
          </w:tcPr>
          <w:p w:rsidR="00D708CA" w:rsidRPr="00F76487" w:rsidRDefault="00D708CA" w:rsidP="00D708CA">
            <w:pPr>
              <w:ind w:left="26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>Флора родного края.  16 часов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растений. Флора. зональность.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водоросли.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растений:  мхи</w:t>
            </w:r>
            <w:proofErr w:type="gram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Разнообразие растений: папоротникообразные.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растений :</w:t>
            </w:r>
            <w:proofErr w:type="gram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Голосемянные.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</w:t>
            </w:r>
            <w:proofErr w:type="gram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растений :</w:t>
            </w:r>
            <w:proofErr w:type="gram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Покрытосемянные.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Фотоотчеты.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Сезонные явления в жизни </w:t>
            </w:r>
            <w:proofErr w:type="gram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растений.  </w:t>
            </w:r>
            <w:proofErr w:type="gramEnd"/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Фенологические наблюдения.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Ядовитые растения.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«Изучение лекарственных трав края по гербарным экземплярам».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«Изучение лекарственных трав края по гербарным экземплярам».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значение дикорастущих растений. 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Правила сбора, хранения и заготовки дикорастущих растений.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Составление гербария.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Структура Красной книги.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«Деревья и кустарники в осеннее-зимний период».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Обобщение «флора родного края».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38" w:rsidRPr="00F76487" w:rsidTr="00D708CA">
        <w:tc>
          <w:tcPr>
            <w:tcW w:w="9571" w:type="dxa"/>
            <w:gridSpan w:val="6"/>
          </w:tcPr>
          <w:p w:rsidR="00B11338" w:rsidRPr="00F76487" w:rsidRDefault="00B11338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Грибы и лишайники.  </w:t>
            </w:r>
            <w:proofErr w:type="gramStart"/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>2  часа</w:t>
            </w:r>
            <w:proofErr w:type="gramEnd"/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Биологическое разнообразие грибов. Практическое значение.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Лишайники.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38" w:rsidRPr="00F76487" w:rsidTr="00D708CA">
        <w:tc>
          <w:tcPr>
            <w:tcW w:w="9571" w:type="dxa"/>
            <w:gridSpan w:val="6"/>
          </w:tcPr>
          <w:p w:rsidR="00B11338" w:rsidRPr="00F76487" w:rsidRDefault="00B11338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Организм и среда. 5 часов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среда обитания.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Природное сообщество.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Наземные природные сообщества.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Водные природные сообщества.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Смена растительных сообществ.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38" w:rsidRPr="00F76487" w:rsidTr="00D708CA">
        <w:tc>
          <w:tcPr>
            <w:tcW w:w="9571" w:type="dxa"/>
            <w:gridSpan w:val="6"/>
          </w:tcPr>
          <w:p w:rsidR="00B11338" w:rsidRPr="00F76487" w:rsidRDefault="00B11338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Охрана природы родного края.  5 часов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охраны </w:t>
            </w:r>
            <w:proofErr w:type="gram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природы .Виды</w:t>
            </w:r>
            <w:proofErr w:type="gram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охраняемых территорий.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Охраняемые территории Алтайского края.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Составление карты охраняемых территорий.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Охраняемые территории </w:t>
            </w:r>
            <w:proofErr w:type="spell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Калманского</w:t>
            </w:r>
            <w:proofErr w:type="spellEnd"/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Составление карты охраняемых территорий.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Экскурсия «Весенние явления в природе».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природе.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Составление памяток.</w:t>
            </w:r>
          </w:p>
        </w:tc>
      </w:tr>
      <w:tr w:rsidR="00B11338" w:rsidRPr="00F76487" w:rsidTr="00D708CA">
        <w:tc>
          <w:tcPr>
            <w:tcW w:w="9571" w:type="dxa"/>
            <w:gridSpan w:val="6"/>
          </w:tcPr>
          <w:p w:rsidR="00B11338" w:rsidRPr="00F76487" w:rsidRDefault="00B11338" w:rsidP="00385F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Заключение.  1 час</w:t>
            </w: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7A77C8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рефератов</w:t>
            </w: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E13" w:rsidRPr="00F76487" w:rsidTr="00D708CA">
        <w:tc>
          <w:tcPr>
            <w:tcW w:w="817" w:type="dxa"/>
            <w:gridSpan w:val="2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F3E13" w:rsidRPr="00F76487" w:rsidRDefault="000F3E13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338" w:rsidRPr="00F76487" w:rsidTr="00D708CA">
        <w:tc>
          <w:tcPr>
            <w:tcW w:w="9571" w:type="dxa"/>
            <w:gridSpan w:val="6"/>
          </w:tcPr>
          <w:p w:rsidR="00B11338" w:rsidRPr="00F76487" w:rsidRDefault="00BB44AD" w:rsidP="00385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B11338" w:rsidRPr="00F76487">
              <w:rPr>
                <w:rFonts w:ascii="Times New Roman" w:hAnsi="Times New Roman" w:cs="Times New Roman"/>
                <w:sz w:val="24"/>
                <w:szCs w:val="24"/>
              </w:rPr>
              <w:t>Итого:34 часа.</w:t>
            </w:r>
          </w:p>
        </w:tc>
      </w:tr>
    </w:tbl>
    <w:p w:rsidR="000F3E13" w:rsidRPr="00F76487" w:rsidRDefault="000F3E13" w:rsidP="000F3E13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0F3E13" w:rsidRPr="00F76487" w:rsidRDefault="000F3E13" w:rsidP="000F3E13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0F3E13" w:rsidRPr="00F76487" w:rsidRDefault="000F3E13" w:rsidP="000F3E13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BB44AD" w:rsidRPr="00F76487" w:rsidRDefault="00764C65" w:rsidP="00BB44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результаты</w:t>
      </w:r>
      <w:r w:rsidR="00BB44AD" w:rsidRPr="00BB44A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44AD" w:rsidRPr="00F76487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0F3E13" w:rsidRPr="00F76487" w:rsidRDefault="00BB44AD" w:rsidP="00B77A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>Личностными р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езультатами являются следующие умения: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- осознавать единство и целостность окружающего мира (взаимосвязь органов в организме,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строения органа и функции, которую он выполняет, взаимосвязи организмов друг с другом в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растительном сообществе, с факторами неживой природы и т.д.), возможности его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познаваемости; - постепенно выстраивать собственное целостное мировоззрение; -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осознавать потребность и готовность к самообразованию, в том числе и в рамках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самостоятельной деятельности вне школы; - оценивать жизненные ситуации с точки зрения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B44AD">
        <w:rPr>
          <w:rFonts w:ascii="Times New Roman" w:eastAsia="Times New Roman" w:hAnsi="Times New Roman" w:cs="Times New Roman"/>
          <w:sz w:val="24"/>
          <w:szCs w:val="24"/>
        </w:rPr>
        <w:t>безопасносго</w:t>
      </w:r>
      <w:proofErr w:type="spellEnd"/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 образа жизни и сохранения здоровья; - оценивать экологический риск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взаимоотношений человека и природы;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>Метапредметными</w:t>
      </w:r>
      <w:proofErr w:type="spellEnd"/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являются формирование УУД.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Регулятивные УУД: - самостоятельно обнаруживать и формулировать учебную проблему,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определять цель учебной деятельности, выбирать тему проекта; - выдвигать версии решения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проблемы, осознавать конечный результат, выбирать из предложенных и искать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самостоятельно средства достижения целей; - составлять (индивидуально или в группе)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план решения проблемы (выполнения проекта); - работая по плану, сверять свои действия с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целью и, при необходимости, исправлять ошибки самостоятельно; - в диалоге с учителем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совершенствовать самостоятельно совершенствовать выработанные критерии оценки.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</w:r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>Познавательные УУД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: - анализировать, сравнивать, классифицировать и обобщать факты и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явления. выявлять причины и следствия простых явлений; - осуществлять сравнение,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классификацию, самостоятельно выбирая основания и критерии для указанных логических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операций; строить классификацию на основе дихотомического деления (на основе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отрицания); - строить логическое рассуждение, включающее установление причинно-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следственных связей; - составлять тезисы, различные виды планов (простых, сложных и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т.п.), преобразовывать информацию из одного вида в другой; - уметь определять возможные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источники необходимых сведений, производить поиск информации, анализировать и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оценивать ее достоверность.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</w:r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>Коммуникативные УУД: -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организовывать учебное взаимодействие в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группе (определять общие цели, распределять роли, договариваться друг с другом и т.д.)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</w:r>
      <w:r w:rsidRPr="00BB44AD">
        <w:rPr>
          <w:rFonts w:ascii="Times New Roman" w:eastAsia="Times New Roman" w:hAnsi="Times New Roman" w:cs="Times New Roman"/>
          <w:i/>
          <w:sz w:val="24"/>
          <w:szCs w:val="24"/>
        </w:rPr>
        <w:t>Предметными результатами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 «Биология» являются следующие умения: -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определять роль растений в природе и жизни человека; - объяснять роль растений в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круговороте веществ;- приводить примеры приспособлений растительных организмов к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среде обитания и объяснять их значение; - находить черты, свидетельствующие об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усложнении различных отделов растений, давать им объяснения; - перечислять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отличительные свойства растений; - различать основные группы растений; - определять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основные органоиды растительной клетки, органов растений; - объяснять строение и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жизнедеятельность различных групп растений; - понимать смысл биологических терминов; -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характеризовать методы биологической науки (наблюдение, сравнение, эксперимент,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измерение) и их роль в познании живой природы; - проводить биологические опыты,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эксперименты, объяснять их результаты; пользоваться увеличительными приборами и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иметь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элементарные навыки приготовления и изучения препаратов; - использования знания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биологии при соблюдении правил повседневной гигиены; - различать съедобные и ядовитые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растения Нижегородской области. </w:t>
      </w:r>
      <w:r w:rsidRPr="00BB44AD">
        <w:rPr>
          <w:rFonts w:ascii="Times New Roman" w:eastAsia="Times New Roman" w:hAnsi="Times New Roman" w:cs="Times New Roman"/>
          <w:sz w:val="24"/>
          <w:szCs w:val="24"/>
        </w:rPr>
        <w:br/>
        <w:t xml:space="preserve">Система планируемых результатов: личностных, </w:t>
      </w:r>
      <w:proofErr w:type="spellStart"/>
      <w:r w:rsidRPr="00BB44AD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B44AD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в соответствии с требованиями стандарта представляет комплекс взаимосвязанных учебно- </w:t>
      </w:r>
      <w:r w:rsidRPr="00F76487">
        <w:rPr>
          <w:rFonts w:ascii="Times New Roman" w:eastAsia="Times New Roman" w:hAnsi="Times New Roman" w:cs="Times New Roman"/>
          <w:sz w:val="24"/>
          <w:szCs w:val="24"/>
        </w:rPr>
        <w:t>познавательных и учебно-практических задач, выполнение которых требует от обучающихся овладения системой учебных действий и опорным учебным материал</w:t>
      </w:r>
      <w:r w:rsidR="00B77A5E" w:rsidRPr="00F764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2357" w:rsidRPr="00F76487" w:rsidRDefault="00D42357" w:rsidP="00D42357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F44C0B" w:rsidRPr="00F76487" w:rsidRDefault="00F44C0B" w:rsidP="00F44C0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6487">
        <w:rPr>
          <w:rFonts w:ascii="Times New Roman" w:hAnsi="Times New Roman" w:cs="Times New Roman"/>
          <w:b/>
          <w:bCs/>
          <w:sz w:val="24"/>
          <w:szCs w:val="24"/>
        </w:rPr>
        <w:t xml:space="preserve">          Материально – техническое обеспечение:</w:t>
      </w:r>
    </w:p>
    <w:p w:rsidR="00F44C0B" w:rsidRPr="00F76487" w:rsidRDefault="00F44C0B" w:rsidP="00F44C0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Компьютер</w:t>
      </w:r>
      <w:proofErr w:type="spellEnd"/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Медиапроектер</w:t>
      </w:r>
      <w:proofErr w:type="spellEnd"/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Цифровой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микроскоп</w:t>
      </w:r>
      <w:proofErr w:type="spellEnd"/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Микролаборатория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для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проведения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лабораторных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работ</w:t>
      </w:r>
      <w:proofErr w:type="spellEnd"/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Микроскопы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школьные</w:t>
      </w:r>
      <w:proofErr w:type="spellEnd"/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spellStart"/>
      <w:r w:rsidRPr="00F76487">
        <w:rPr>
          <w:rFonts w:ascii="Times New Roman" w:hAnsi="Times New Roman" w:cs="Times New Roman"/>
          <w:bCs/>
          <w:sz w:val="24"/>
          <w:szCs w:val="24"/>
          <w:lang w:val="en-US"/>
        </w:rPr>
        <w:t>Лупы</w:t>
      </w:r>
      <w:proofErr w:type="spellEnd"/>
    </w:p>
    <w:p w:rsidR="00F44C0B" w:rsidRPr="00D708CA" w:rsidRDefault="00F44C0B" w:rsidP="00D708CA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708CA">
        <w:rPr>
          <w:rFonts w:ascii="Times New Roman" w:hAnsi="Times New Roman" w:cs="Times New Roman"/>
          <w:bCs/>
          <w:sz w:val="24"/>
          <w:szCs w:val="24"/>
        </w:rPr>
        <w:t xml:space="preserve">Модели:  </w:t>
      </w:r>
      <w:r w:rsidR="00D708C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End"/>
      <w:r w:rsidR="00D708C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C950B4" w:rsidRPr="00D708CA">
        <w:rPr>
          <w:rFonts w:ascii="Times New Roman" w:hAnsi="Times New Roman" w:cs="Times New Roman"/>
          <w:bCs/>
          <w:sz w:val="24"/>
          <w:szCs w:val="24"/>
        </w:rPr>
        <w:t>Цветка вишни,</w:t>
      </w:r>
      <w:r w:rsidR="00D708CA" w:rsidRPr="00D70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50B4" w:rsidRPr="00D708CA">
        <w:rPr>
          <w:rFonts w:ascii="Times New Roman" w:hAnsi="Times New Roman" w:cs="Times New Roman"/>
          <w:bCs/>
          <w:sz w:val="24"/>
          <w:szCs w:val="24"/>
        </w:rPr>
        <w:t>пшеницы,</w:t>
      </w:r>
      <w:r w:rsidR="00D708CA" w:rsidRPr="00D708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50B4" w:rsidRPr="00D708CA">
        <w:rPr>
          <w:rFonts w:ascii="Times New Roman" w:hAnsi="Times New Roman" w:cs="Times New Roman"/>
          <w:bCs/>
          <w:sz w:val="24"/>
          <w:szCs w:val="24"/>
        </w:rPr>
        <w:t>картофеля.</w:t>
      </w:r>
    </w:p>
    <w:p w:rsidR="00F44C0B" w:rsidRPr="00D708CA" w:rsidRDefault="00D708CA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6487">
        <w:rPr>
          <w:rFonts w:ascii="Times New Roman" w:hAnsi="Times New Roman" w:cs="Times New Roman"/>
          <w:bCs/>
          <w:sz w:val="24"/>
          <w:szCs w:val="24"/>
        </w:rPr>
        <w:t>Микропрепараты: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44C0B" w:rsidRPr="00D708CA">
        <w:rPr>
          <w:rFonts w:ascii="Times New Roman" w:hAnsi="Times New Roman" w:cs="Times New Roman"/>
          <w:bCs/>
          <w:sz w:val="24"/>
          <w:szCs w:val="24"/>
        </w:rPr>
        <w:t>Н</w:t>
      </w:r>
      <w:r w:rsidR="00C950B4" w:rsidRPr="00D708CA">
        <w:rPr>
          <w:rFonts w:ascii="Times New Roman" w:hAnsi="Times New Roman" w:cs="Times New Roman"/>
          <w:bCs/>
          <w:sz w:val="24"/>
          <w:szCs w:val="24"/>
        </w:rPr>
        <w:t>абор</w:t>
      </w:r>
      <w:proofErr w:type="gramEnd"/>
      <w:r w:rsidR="00C950B4" w:rsidRPr="00D708CA">
        <w:rPr>
          <w:rFonts w:ascii="Times New Roman" w:hAnsi="Times New Roman" w:cs="Times New Roman"/>
          <w:bCs/>
          <w:sz w:val="24"/>
          <w:szCs w:val="24"/>
        </w:rPr>
        <w:t xml:space="preserve"> микропрепаратов по ботанике.</w:t>
      </w:r>
    </w:p>
    <w:p w:rsidR="00F44C0B" w:rsidRPr="00F76487" w:rsidRDefault="00C950B4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Гербарии растений и семейств.</w:t>
      </w:r>
    </w:p>
    <w:p w:rsidR="00F44C0B" w:rsidRPr="00F76487" w:rsidRDefault="00F44C0B" w:rsidP="00F44C0B">
      <w:pPr>
        <w:numPr>
          <w:ilvl w:val="0"/>
          <w:numId w:val="8"/>
        </w:numPr>
        <w:tabs>
          <w:tab w:val="clear" w:pos="0"/>
          <w:tab w:val="num" w:pos="900"/>
        </w:tabs>
        <w:spacing w:after="0" w:line="240" w:lineRule="auto"/>
        <w:ind w:left="900" w:hanging="54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 xml:space="preserve">Муляжи </w:t>
      </w:r>
      <w:r w:rsidR="00C950B4" w:rsidRPr="00F76487">
        <w:rPr>
          <w:rFonts w:ascii="Times New Roman" w:hAnsi="Times New Roman" w:cs="Times New Roman"/>
          <w:bCs/>
          <w:sz w:val="24"/>
          <w:szCs w:val="24"/>
        </w:rPr>
        <w:t>плодов растений.</w:t>
      </w:r>
    </w:p>
    <w:p w:rsidR="00F44C0B" w:rsidRPr="00F76487" w:rsidRDefault="00F44C0B" w:rsidP="00F44C0B">
      <w:pPr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D0AB4" w:rsidRPr="00F76487" w:rsidRDefault="00C950B4" w:rsidP="00EC757E">
      <w:pPr>
        <w:suppressAutoHyphens/>
        <w:spacing w:after="0" w:line="240" w:lineRule="auto"/>
        <w:ind w:left="9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11</w:t>
      </w:r>
      <w:r w:rsidR="00F44C0B" w:rsidRPr="00F76487">
        <w:rPr>
          <w:rFonts w:ascii="Times New Roman" w:hAnsi="Times New Roman" w:cs="Times New Roman"/>
          <w:bCs/>
          <w:sz w:val="24"/>
          <w:szCs w:val="24"/>
        </w:rPr>
        <w:t>.Таблицы</w:t>
      </w:r>
      <w:r w:rsidRPr="00F76487">
        <w:rPr>
          <w:rFonts w:ascii="Times New Roman" w:hAnsi="Times New Roman" w:cs="Times New Roman"/>
          <w:bCs/>
          <w:sz w:val="24"/>
          <w:szCs w:val="24"/>
        </w:rPr>
        <w:t xml:space="preserve"> по ботанике.</w:t>
      </w:r>
    </w:p>
    <w:p w:rsidR="002D0AB4" w:rsidRPr="00F76487" w:rsidRDefault="002D0AB4" w:rsidP="002D0AB4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2D0AB4" w:rsidRPr="00F76487" w:rsidRDefault="002D0AB4" w:rsidP="002D0AB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0AB4" w:rsidRPr="00D708CA" w:rsidRDefault="002D0AB4" w:rsidP="002D0AB4">
      <w:pPr>
        <w:pStyle w:val="a6"/>
        <w:rPr>
          <w:b/>
        </w:rPr>
      </w:pPr>
      <w:r w:rsidRPr="00D708CA">
        <w:rPr>
          <w:b/>
        </w:rPr>
        <w:t xml:space="preserve">Календарный-учебный график </w:t>
      </w:r>
    </w:p>
    <w:p w:rsidR="002D0AB4" w:rsidRPr="00F76487" w:rsidRDefault="002D0AB4" w:rsidP="002D0AB4">
      <w:pPr>
        <w:pStyle w:val="a6"/>
      </w:pPr>
    </w:p>
    <w:tbl>
      <w:tblPr>
        <w:tblW w:w="9747" w:type="dxa"/>
        <w:tblInd w:w="-110" w:type="dxa"/>
        <w:tblCellMar>
          <w:top w:w="30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6064"/>
        <w:gridCol w:w="3683"/>
      </w:tblGrid>
      <w:tr w:rsidR="002D0AB4" w:rsidRPr="00F76487" w:rsidTr="00AC2841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Сроки  </w:t>
            </w:r>
          </w:p>
        </w:tc>
      </w:tr>
      <w:tr w:rsidR="002D0AB4" w:rsidRPr="00F76487" w:rsidTr="00AC2841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Начало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06.09 </w:t>
            </w:r>
          </w:p>
        </w:tc>
      </w:tr>
      <w:tr w:rsidR="002D0AB4" w:rsidRPr="00F76487" w:rsidTr="00AC2841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учебного года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pStyle w:val="a6"/>
            </w:pPr>
            <w:r w:rsidRPr="00F76487">
              <w:t xml:space="preserve">23.05 </w:t>
            </w:r>
          </w:p>
        </w:tc>
      </w:tr>
      <w:tr w:rsidR="002D0AB4" w:rsidRPr="00F76487" w:rsidTr="00AC2841">
        <w:trPr>
          <w:trHeight w:val="356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обучения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34 учебных недели </w:t>
            </w:r>
          </w:p>
        </w:tc>
      </w:tr>
      <w:tr w:rsidR="002D0AB4" w:rsidRPr="00F76487" w:rsidTr="00AC2841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Сроки начального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Первая неделя сентября </w:t>
            </w:r>
          </w:p>
        </w:tc>
      </w:tr>
      <w:tr w:rsidR="002D0AB4" w:rsidRPr="00F76487" w:rsidTr="00AC2841">
        <w:trPr>
          <w:trHeight w:val="360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промежуточного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Последняя неделя декабря </w:t>
            </w:r>
          </w:p>
        </w:tc>
      </w:tr>
      <w:tr w:rsidR="002D0AB4" w:rsidRPr="00F76487" w:rsidTr="00AC2841">
        <w:trPr>
          <w:trHeight w:val="355"/>
        </w:trPr>
        <w:tc>
          <w:tcPr>
            <w:tcW w:w="6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 xml:space="preserve">Сроки итогового мониторинга 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D0AB4" w:rsidRPr="00F76487" w:rsidRDefault="002D0AB4" w:rsidP="00AC284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6487">
              <w:rPr>
                <w:rFonts w:ascii="Times New Roman" w:hAnsi="Times New Roman" w:cs="Times New Roman"/>
                <w:sz w:val="24"/>
                <w:szCs w:val="24"/>
              </w:rPr>
              <w:t>Вторая неделя мая</w:t>
            </w:r>
          </w:p>
        </w:tc>
      </w:tr>
    </w:tbl>
    <w:p w:rsidR="00875A4E" w:rsidRPr="00F76487" w:rsidRDefault="00875A4E" w:rsidP="00875A4E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0AB4" w:rsidRPr="00F76487" w:rsidRDefault="002D0AB4" w:rsidP="002D0AB4">
      <w:pPr>
        <w:spacing w:after="26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b/>
          <w:sz w:val="24"/>
          <w:szCs w:val="24"/>
        </w:rPr>
        <w:t>Условия реализации программы:</w:t>
      </w:r>
    </w:p>
    <w:p w:rsidR="002D0AB4" w:rsidRPr="00F76487" w:rsidRDefault="002D0AB4" w:rsidP="002D0AB4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7648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-Рабочее место обучающегося: школьный стол. </w:t>
      </w:r>
    </w:p>
    <w:p w:rsidR="002D0AB4" w:rsidRPr="00F76487" w:rsidRDefault="002D0AB4" w:rsidP="002D0AB4">
      <w:pPr>
        <w:adjustRightInd w:val="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F76487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-Рабочее место наставника: Рабочий стол. </w:t>
      </w:r>
      <w:r w:rsidRPr="00F76487">
        <w:rPr>
          <w:rFonts w:ascii="Times New Roman" w:hAnsi="Times New Roman" w:cs="Times New Roman"/>
          <w:bCs/>
          <w:sz w:val="24"/>
          <w:szCs w:val="24"/>
        </w:rPr>
        <w:t>Компьютер.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</w:rPr>
        <w:t>Медиапроектер</w:t>
      </w:r>
      <w:proofErr w:type="spellEnd"/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-Гербарии по современной флоре России, дикорастущие и культурные формы.</w:t>
      </w:r>
    </w:p>
    <w:p w:rsidR="00967486" w:rsidRDefault="002D0AB4" w:rsidP="002D0AB4">
      <w:pPr>
        <w:pStyle w:val="a9"/>
        <w:shd w:val="clear" w:color="auto" w:fill="FFFFFF"/>
        <w:spacing w:before="0" w:after="0"/>
        <w:rPr>
          <w:b/>
          <w:bCs/>
          <w:lang w:eastAsia="en-US"/>
        </w:rPr>
      </w:pPr>
      <w:r w:rsidRPr="00F76487">
        <w:rPr>
          <w:b/>
          <w:bCs/>
          <w:lang w:eastAsia="en-US"/>
        </w:rPr>
        <w:lastRenderedPageBreak/>
        <w:t>Печатные пособия:</w:t>
      </w:r>
    </w:p>
    <w:p w:rsidR="002D0AB4" w:rsidRPr="00967486" w:rsidRDefault="002D0AB4" w:rsidP="002D0AB4">
      <w:pPr>
        <w:pStyle w:val="a9"/>
        <w:shd w:val="clear" w:color="auto" w:fill="FFFFFF"/>
        <w:spacing w:before="0" w:after="0"/>
        <w:rPr>
          <w:b/>
          <w:bCs/>
          <w:lang w:eastAsia="en-US"/>
        </w:rPr>
      </w:pPr>
      <w:r w:rsidRPr="00F76487">
        <w:rPr>
          <w:lang w:eastAsia="en-US"/>
        </w:rPr>
        <w:t>Сер</w:t>
      </w:r>
      <w:r w:rsidR="00EC757E" w:rsidRPr="00F76487">
        <w:rPr>
          <w:lang w:eastAsia="en-US"/>
        </w:rPr>
        <w:t xml:space="preserve">ия справочных таблиц по </w:t>
      </w:r>
      <w:proofErr w:type="gramStart"/>
      <w:r w:rsidR="00EC757E" w:rsidRPr="00F76487">
        <w:rPr>
          <w:lang w:eastAsia="en-US"/>
        </w:rPr>
        <w:t>ботанике</w:t>
      </w:r>
      <w:r w:rsidRPr="00F76487">
        <w:rPr>
          <w:lang w:eastAsia="en-US"/>
        </w:rPr>
        <w:t xml:space="preserve"> .</w:t>
      </w:r>
      <w:proofErr w:type="gramEnd"/>
    </w:p>
    <w:p w:rsidR="002D0AB4" w:rsidRPr="00F76487" w:rsidRDefault="002D0AB4" w:rsidP="00967486">
      <w:pPr>
        <w:pStyle w:val="a5"/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Рук</w:t>
      </w:r>
      <w:r w:rsidR="00875A4E" w:rsidRPr="00F76487">
        <w:rPr>
          <w:rFonts w:ascii="Times New Roman" w:hAnsi="Times New Roman" w:cs="Times New Roman"/>
          <w:sz w:val="24"/>
          <w:szCs w:val="24"/>
        </w:rPr>
        <w:t>оводства для лабораторных работ</w:t>
      </w:r>
      <w:r w:rsidRPr="00F76487">
        <w:rPr>
          <w:rFonts w:ascii="Times New Roman" w:hAnsi="Times New Roman" w:cs="Times New Roman"/>
          <w:sz w:val="24"/>
          <w:szCs w:val="24"/>
        </w:rPr>
        <w:t xml:space="preserve"> и </w:t>
      </w:r>
      <w:r w:rsidR="00875A4E" w:rsidRPr="00F76487">
        <w:rPr>
          <w:rFonts w:ascii="Times New Roman" w:hAnsi="Times New Roman" w:cs="Times New Roman"/>
          <w:sz w:val="24"/>
          <w:szCs w:val="24"/>
        </w:rPr>
        <w:t xml:space="preserve">практических занятий по </w:t>
      </w:r>
      <w:proofErr w:type="gramStart"/>
      <w:r w:rsidR="00875A4E" w:rsidRPr="00F76487">
        <w:rPr>
          <w:rFonts w:ascii="Times New Roman" w:hAnsi="Times New Roman" w:cs="Times New Roman"/>
          <w:sz w:val="24"/>
          <w:szCs w:val="24"/>
        </w:rPr>
        <w:t>ботанике</w:t>
      </w:r>
      <w:r w:rsidRPr="00F7648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 Сборники тестовых заданий для тематического и итогового контроля.</w:t>
      </w:r>
    </w:p>
    <w:p w:rsidR="002D0AB4" w:rsidRPr="00F76487" w:rsidRDefault="002D0AB4" w:rsidP="002D0AB4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76487">
        <w:rPr>
          <w:rFonts w:ascii="Times New Roman" w:hAnsi="Times New Roman" w:cs="Times New Roman"/>
          <w:b/>
          <w:bCs/>
          <w:sz w:val="24"/>
          <w:szCs w:val="24"/>
        </w:rPr>
        <w:t xml:space="preserve"> Учебно-лабораторное оборудование: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 </w:t>
      </w:r>
      <w:r w:rsidRPr="00F76487">
        <w:rPr>
          <w:rFonts w:ascii="Times New Roman" w:hAnsi="Times New Roman" w:cs="Times New Roman"/>
          <w:bCs/>
          <w:sz w:val="24"/>
          <w:szCs w:val="24"/>
        </w:rPr>
        <w:t>-Цифровой микроскоп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F76487">
        <w:rPr>
          <w:rFonts w:ascii="Times New Roman" w:hAnsi="Times New Roman" w:cs="Times New Roman"/>
          <w:bCs/>
          <w:sz w:val="24"/>
          <w:szCs w:val="24"/>
        </w:rPr>
        <w:t>Микролаборатория</w:t>
      </w:r>
      <w:proofErr w:type="spellEnd"/>
      <w:r w:rsidRPr="00F76487">
        <w:rPr>
          <w:rFonts w:ascii="Times New Roman" w:hAnsi="Times New Roman" w:cs="Times New Roman"/>
          <w:bCs/>
          <w:sz w:val="24"/>
          <w:szCs w:val="24"/>
        </w:rPr>
        <w:t xml:space="preserve"> для проведения лабораторных работ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-Микроскопы школьные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6487">
        <w:rPr>
          <w:rFonts w:ascii="Times New Roman" w:hAnsi="Times New Roman" w:cs="Times New Roman"/>
          <w:bCs/>
          <w:sz w:val="24"/>
          <w:szCs w:val="24"/>
        </w:rPr>
        <w:t>-Лупы</w:t>
      </w:r>
    </w:p>
    <w:p w:rsidR="002D0AB4" w:rsidRPr="00F76487" w:rsidRDefault="002D0AB4" w:rsidP="002D0AB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76487">
        <w:rPr>
          <w:rFonts w:ascii="Times New Roman" w:hAnsi="Times New Roman" w:cs="Times New Roman"/>
          <w:bCs/>
          <w:sz w:val="24"/>
          <w:szCs w:val="24"/>
        </w:rPr>
        <w:t>-.Н</w:t>
      </w:r>
      <w:r w:rsidR="00EC757E" w:rsidRPr="00F76487">
        <w:rPr>
          <w:rFonts w:ascii="Times New Roman" w:hAnsi="Times New Roman" w:cs="Times New Roman"/>
          <w:bCs/>
          <w:sz w:val="24"/>
          <w:szCs w:val="24"/>
        </w:rPr>
        <w:t>абор</w:t>
      </w:r>
      <w:proofErr w:type="gramEnd"/>
      <w:r w:rsidR="00EC757E" w:rsidRPr="00F76487">
        <w:rPr>
          <w:rFonts w:ascii="Times New Roman" w:hAnsi="Times New Roman" w:cs="Times New Roman"/>
          <w:bCs/>
          <w:sz w:val="24"/>
          <w:szCs w:val="24"/>
        </w:rPr>
        <w:t xml:space="preserve"> микропрепаратов по ботанике</w:t>
      </w:r>
      <w:r w:rsidRPr="00F76487">
        <w:rPr>
          <w:rFonts w:ascii="Times New Roman" w:hAnsi="Times New Roman" w:cs="Times New Roman"/>
          <w:bCs/>
          <w:sz w:val="24"/>
          <w:szCs w:val="24"/>
        </w:rPr>
        <w:t>.</w:t>
      </w:r>
    </w:p>
    <w:p w:rsidR="002D0AB4" w:rsidRPr="00F76487" w:rsidRDefault="002D0AB4" w:rsidP="002D0AB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D0AB4" w:rsidRPr="00F76487" w:rsidRDefault="002D0AB4" w:rsidP="00967486">
      <w:pPr>
        <w:pStyle w:val="a6"/>
        <w:ind w:left="0" w:right="370"/>
        <w:jc w:val="both"/>
      </w:pPr>
    </w:p>
    <w:p w:rsidR="002D0AB4" w:rsidRPr="00F76487" w:rsidRDefault="002D0AB4" w:rsidP="00967486">
      <w:pPr>
        <w:pStyle w:val="a6"/>
        <w:ind w:left="0" w:right="370"/>
        <w:jc w:val="both"/>
      </w:pPr>
      <w:r w:rsidRPr="00F76487">
        <w:rPr>
          <w:b/>
        </w:rPr>
        <w:t>Кадровое обеспечение:</w:t>
      </w:r>
      <w:r w:rsidRPr="00F76487">
        <w:t xml:space="preserve"> учитель первой категории.</w:t>
      </w:r>
    </w:p>
    <w:p w:rsidR="002D0AB4" w:rsidRPr="00F76487" w:rsidRDefault="002D0AB4" w:rsidP="002D0AB4">
      <w:pPr>
        <w:pStyle w:val="1"/>
        <w:spacing w:before="4"/>
        <w:rPr>
          <w:rFonts w:ascii="Times New Roman" w:hAnsi="Times New Roman" w:cs="Times New Roman"/>
          <w:sz w:val="24"/>
          <w:szCs w:val="24"/>
        </w:rPr>
      </w:pPr>
    </w:p>
    <w:p w:rsidR="002D0AB4" w:rsidRPr="00967486" w:rsidRDefault="002D0AB4" w:rsidP="00967486">
      <w:pPr>
        <w:pStyle w:val="a6"/>
        <w:ind w:left="0"/>
        <w:rPr>
          <w:b/>
        </w:rPr>
      </w:pPr>
      <w:r w:rsidRPr="00967486">
        <w:rPr>
          <w:b/>
        </w:rPr>
        <w:t>Формы аттестации/контроля:</w:t>
      </w:r>
    </w:p>
    <w:p w:rsidR="002D0AB4" w:rsidRPr="00F76487" w:rsidRDefault="002D0AB4" w:rsidP="00967486">
      <w:pPr>
        <w:pStyle w:val="a6"/>
        <w:ind w:left="0"/>
      </w:pPr>
      <w:r w:rsidRPr="00F76487">
        <w:t>Итоговый контроль:</w:t>
      </w:r>
      <w:r w:rsidRPr="00F76487">
        <w:rPr>
          <w:i/>
        </w:rPr>
        <w:t xml:space="preserve"> </w:t>
      </w:r>
      <w:r w:rsidR="00320995">
        <w:t>защита рефератов.</w:t>
      </w:r>
    </w:p>
    <w:p w:rsidR="00F76487" w:rsidRPr="00F76487" w:rsidRDefault="00F76487" w:rsidP="002D0AB4">
      <w:pPr>
        <w:pStyle w:val="a6"/>
        <w:rPr>
          <w:b/>
        </w:rPr>
      </w:pPr>
    </w:p>
    <w:p w:rsidR="002D0AB4" w:rsidRPr="00F76487" w:rsidRDefault="002D0AB4" w:rsidP="00967486">
      <w:pPr>
        <w:pStyle w:val="a6"/>
        <w:ind w:left="0"/>
        <w:rPr>
          <w:b/>
        </w:rPr>
      </w:pPr>
      <w:r w:rsidRPr="00F76487">
        <w:rPr>
          <w:b/>
        </w:rPr>
        <w:t>Список литературы:</w:t>
      </w:r>
    </w:p>
    <w:p w:rsidR="00C47132" w:rsidRPr="00F76487" w:rsidRDefault="00C47132" w:rsidP="00C47132">
      <w:pPr>
        <w:pStyle w:val="21"/>
        <w:numPr>
          <w:ilvl w:val="0"/>
          <w:numId w:val="11"/>
        </w:numPr>
        <w:spacing w:before="240"/>
        <w:jc w:val="left"/>
        <w:rPr>
          <w:rFonts w:ascii="Times New Roman" w:hAnsi="Times New Roman"/>
          <w:b/>
          <w:sz w:val="24"/>
          <w:szCs w:val="24"/>
        </w:rPr>
      </w:pPr>
      <w:r w:rsidRPr="00F76487">
        <w:rPr>
          <w:rFonts w:ascii="Times New Roman" w:hAnsi="Times New Roman"/>
          <w:sz w:val="24"/>
          <w:szCs w:val="24"/>
        </w:rPr>
        <w:t>Учебник И.Н.Пономарева «Биология. Многообразие покрытосеменных растений. 6 класс» М.; Дрофа 2013г.</w:t>
      </w:r>
    </w:p>
    <w:p w:rsidR="00C47132" w:rsidRPr="00F76487" w:rsidRDefault="00C47132" w:rsidP="00C47132">
      <w:pPr>
        <w:pStyle w:val="21"/>
        <w:numPr>
          <w:ilvl w:val="0"/>
          <w:numId w:val="11"/>
        </w:numPr>
        <w:spacing w:before="240"/>
        <w:jc w:val="left"/>
        <w:rPr>
          <w:rFonts w:ascii="Times New Roman" w:hAnsi="Times New Roman"/>
          <w:b/>
          <w:sz w:val="24"/>
          <w:szCs w:val="24"/>
        </w:rPr>
      </w:pPr>
      <w:r w:rsidRPr="00F76487">
        <w:rPr>
          <w:rFonts w:ascii="Times New Roman" w:hAnsi="Times New Roman"/>
          <w:sz w:val="24"/>
          <w:szCs w:val="24"/>
        </w:rPr>
        <w:t>Электронное приложение к учебнику</w:t>
      </w:r>
    </w:p>
    <w:p w:rsidR="00C47132" w:rsidRPr="00F76487" w:rsidRDefault="00C47132" w:rsidP="00C47132">
      <w:pPr>
        <w:pStyle w:val="21"/>
        <w:numPr>
          <w:ilvl w:val="0"/>
          <w:numId w:val="11"/>
        </w:numPr>
        <w:spacing w:before="240"/>
        <w:jc w:val="left"/>
        <w:rPr>
          <w:rFonts w:ascii="Times New Roman" w:hAnsi="Times New Roman"/>
          <w:b/>
          <w:sz w:val="24"/>
          <w:szCs w:val="24"/>
        </w:rPr>
      </w:pPr>
      <w:r w:rsidRPr="00F76487">
        <w:rPr>
          <w:rFonts w:ascii="Times New Roman" w:hAnsi="Times New Roman"/>
          <w:sz w:val="24"/>
          <w:szCs w:val="24"/>
        </w:rPr>
        <w:t xml:space="preserve">Рабочая тетрадь к </w:t>
      </w:r>
      <w:proofErr w:type="spellStart"/>
      <w:r w:rsidRPr="00F76487">
        <w:rPr>
          <w:rFonts w:ascii="Times New Roman" w:hAnsi="Times New Roman"/>
          <w:sz w:val="24"/>
          <w:szCs w:val="24"/>
        </w:rPr>
        <w:t>учебнику</w:t>
      </w:r>
      <w:r w:rsidRPr="00F76487">
        <w:rPr>
          <w:rFonts w:ascii="Times New Roman" w:hAnsi="Times New Roman"/>
          <w:b/>
          <w:sz w:val="24"/>
          <w:szCs w:val="24"/>
        </w:rPr>
        <w:t>_</w:t>
      </w:r>
      <w:r w:rsidRPr="00F76487">
        <w:rPr>
          <w:rFonts w:ascii="Times New Roman" w:hAnsi="Times New Roman"/>
          <w:sz w:val="24"/>
          <w:szCs w:val="24"/>
        </w:rPr>
        <w:t>И.Н.Пономарева</w:t>
      </w:r>
      <w:proofErr w:type="spellEnd"/>
      <w:proofErr w:type="gramStart"/>
      <w:r w:rsidRPr="00F76487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F76487">
        <w:rPr>
          <w:rFonts w:ascii="Times New Roman" w:hAnsi="Times New Roman"/>
          <w:sz w:val="24"/>
          <w:szCs w:val="24"/>
        </w:rPr>
        <w:t xml:space="preserve">Биология. Многообразие покрытосеменных растений. 6 </w:t>
      </w:r>
      <w:proofErr w:type="gramStart"/>
      <w:r w:rsidRPr="00F76487">
        <w:rPr>
          <w:rFonts w:ascii="Times New Roman" w:hAnsi="Times New Roman"/>
          <w:sz w:val="24"/>
          <w:szCs w:val="24"/>
        </w:rPr>
        <w:t>класс»  М.</w:t>
      </w:r>
      <w:proofErr w:type="gramEnd"/>
      <w:r w:rsidRPr="00F76487">
        <w:rPr>
          <w:rFonts w:ascii="Times New Roman" w:hAnsi="Times New Roman"/>
          <w:sz w:val="24"/>
          <w:szCs w:val="24"/>
        </w:rPr>
        <w:t>;  Дрофа 2013г.</w:t>
      </w:r>
    </w:p>
    <w:p w:rsidR="00C47132" w:rsidRPr="00F76487" w:rsidRDefault="00C47132" w:rsidP="00C47132">
      <w:pPr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4.А.А. Калинина Поурочные разработки по биологии. Бактерии. Грибы. Растения. 6 класс. М.: «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>». 2011</w:t>
      </w:r>
    </w:p>
    <w:p w:rsidR="00C47132" w:rsidRPr="00F76487" w:rsidRDefault="00C47132" w:rsidP="00C47132">
      <w:pPr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 xml:space="preserve">5. Рабочие программы по биологии 6-11 классы по программам Н.И.Сонина, В.Б.Захарова, В.В.Пасечника, И.Н. Пономаревой. Авт.-сост.: И.П. Чередниченко, М.В. 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Оданович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 xml:space="preserve">. 2-е изд., </w:t>
      </w:r>
      <w:proofErr w:type="gramStart"/>
      <w:r w:rsidRPr="00F76487">
        <w:rPr>
          <w:rFonts w:ascii="Times New Roman" w:hAnsi="Times New Roman" w:cs="Times New Roman"/>
          <w:sz w:val="24"/>
          <w:szCs w:val="24"/>
        </w:rPr>
        <w:t>стереотип.-</w:t>
      </w:r>
      <w:proofErr w:type="gramEnd"/>
      <w:r w:rsidRPr="00F764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487">
        <w:rPr>
          <w:rFonts w:ascii="Times New Roman" w:hAnsi="Times New Roman" w:cs="Times New Roman"/>
          <w:sz w:val="24"/>
          <w:szCs w:val="24"/>
        </w:rPr>
        <w:t>М.:Глобус</w:t>
      </w:r>
      <w:proofErr w:type="spellEnd"/>
      <w:r w:rsidRPr="00F76487">
        <w:rPr>
          <w:rFonts w:ascii="Times New Roman" w:hAnsi="Times New Roman" w:cs="Times New Roman"/>
          <w:sz w:val="24"/>
          <w:szCs w:val="24"/>
        </w:rPr>
        <w:t>, 2008</w:t>
      </w:r>
    </w:p>
    <w:p w:rsidR="00C47132" w:rsidRPr="00F76487" w:rsidRDefault="00005961" w:rsidP="00C47132">
      <w:pPr>
        <w:rPr>
          <w:rFonts w:ascii="Times New Roman" w:hAnsi="Times New Roman" w:cs="Times New Roman"/>
          <w:sz w:val="24"/>
          <w:szCs w:val="24"/>
        </w:rPr>
      </w:pPr>
      <w:r w:rsidRPr="00F76487">
        <w:rPr>
          <w:rFonts w:ascii="Times New Roman" w:hAnsi="Times New Roman" w:cs="Times New Roman"/>
          <w:sz w:val="24"/>
          <w:szCs w:val="24"/>
        </w:rPr>
        <w:t>6</w:t>
      </w:r>
      <w:r w:rsidR="00C47132" w:rsidRPr="00F76487">
        <w:rPr>
          <w:rFonts w:ascii="Times New Roman" w:hAnsi="Times New Roman" w:cs="Times New Roman"/>
          <w:sz w:val="24"/>
          <w:szCs w:val="24"/>
        </w:rPr>
        <w:t xml:space="preserve">.И.Н.Пономарева, </w:t>
      </w:r>
      <w:proofErr w:type="spellStart"/>
      <w:r w:rsidR="00C47132" w:rsidRPr="00F76487">
        <w:rPr>
          <w:rFonts w:ascii="Times New Roman" w:hAnsi="Times New Roman" w:cs="Times New Roman"/>
          <w:sz w:val="24"/>
          <w:szCs w:val="24"/>
        </w:rPr>
        <w:t>О.А.Корнилова</w:t>
      </w:r>
      <w:proofErr w:type="spellEnd"/>
      <w:r w:rsidR="00C47132" w:rsidRPr="00F764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47132" w:rsidRPr="00F76487">
        <w:rPr>
          <w:rFonts w:ascii="Times New Roman" w:hAnsi="Times New Roman" w:cs="Times New Roman"/>
          <w:sz w:val="24"/>
          <w:szCs w:val="24"/>
        </w:rPr>
        <w:t>В.С.Кумченко</w:t>
      </w:r>
      <w:proofErr w:type="spellEnd"/>
      <w:r w:rsidR="00C47132" w:rsidRPr="00F76487">
        <w:rPr>
          <w:rFonts w:ascii="Times New Roman" w:hAnsi="Times New Roman" w:cs="Times New Roman"/>
          <w:sz w:val="24"/>
          <w:szCs w:val="24"/>
        </w:rPr>
        <w:t xml:space="preserve">. Биология. Растения. Бактерии. Грибы. Лишайники. </w:t>
      </w:r>
      <w:proofErr w:type="gramStart"/>
      <w:r w:rsidR="00C47132" w:rsidRPr="00F76487">
        <w:rPr>
          <w:rFonts w:ascii="Times New Roman" w:hAnsi="Times New Roman" w:cs="Times New Roman"/>
          <w:sz w:val="24"/>
          <w:szCs w:val="24"/>
        </w:rPr>
        <w:t>М.:</w:t>
      </w:r>
      <w:proofErr w:type="spellStart"/>
      <w:r w:rsidR="00C47132" w:rsidRPr="00F76487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proofErr w:type="gramEnd"/>
      <w:r w:rsidR="00C47132" w:rsidRPr="00F76487">
        <w:rPr>
          <w:rFonts w:ascii="Times New Roman" w:hAnsi="Times New Roman" w:cs="Times New Roman"/>
          <w:sz w:val="24"/>
          <w:szCs w:val="24"/>
        </w:rPr>
        <w:t>-Граф. 2001</w:t>
      </w:r>
    </w:p>
    <w:p w:rsidR="00C47132" w:rsidRPr="00F76487" w:rsidRDefault="00005961" w:rsidP="00005961">
      <w:pPr>
        <w:pStyle w:val="21"/>
        <w:spacing w:before="240"/>
        <w:ind w:left="0" w:firstLine="0"/>
        <w:jc w:val="left"/>
        <w:rPr>
          <w:rFonts w:ascii="Times New Roman" w:hAnsi="Times New Roman"/>
          <w:sz w:val="24"/>
          <w:szCs w:val="24"/>
        </w:rPr>
      </w:pPr>
      <w:r w:rsidRPr="00F76487">
        <w:rPr>
          <w:rFonts w:ascii="Times New Roman" w:hAnsi="Times New Roman"/>
          <w:sz w:val="24"/>
          <w:szCs w:val="24"/>
        </w:rPr>
        <w:t>7</w:t>
      </w:r>
      <w:r w:rsidR="00C47132" w:rsidRPr="00F76487">
        <w:rPr>
          <w:rFonts w:ascii="Times New Roman" w:hAnsi="Times New Roman"/>
          <w:sz w:val="24"/>
          <w:szCs w:val="24"/>
        </w:rPr>
        <w:t xml:space="preserve">.Методическое </w:t>
      </w:r>
      <w:proofErr w:type="gramStart"/>
      <w:r w:rsidR="00C47132" w:rsidRPr="00F76487">
        <w:rPr>
          <w:rFonts w:ascii="Times New Roman" w:hAnsi="Times New Roman"/>
          <w:sz w:val="24"/>
          <w:szCs w:val="24"/>
        </w:rPr>
        <w:t>пособие  к</w:t>
      </w:r>
      <w:proofErr w:type="gramEnd"/>
      <w:r w:rsidR="00C47132" w:rsidRPr="00F76487">
        <w:rPr>
          <w:rFonts w:ascii="Times New Roman" w:hAnsi="Times New Roman"/>
          <w:sz w:val="24"/>
          <w:szCs w:val="24"/>
        </w:rPr>
        <w:t xml:space="preserve"> учебнику  И.Н.Пономарева  «Биология. Многообразие покрытосеменных растений. 6 класс»</w:t>
      </w:r>
    </w:p>
    <w:p w:rsidR="003B5A5D" w:rsidRPr="00F76487" w:rsidRDefault="003B5A5D" w:rsidP="003B5A5D">
      <w:pPr>
        <w:rPr>
          <w:rFonts w:ascii="Times New Roman" w:hAnsi="Times New Roman" w:cs="Times New Roman"/>
          <w:sz w:val="24"/>
          <w:szCs w:val="24"/>
        </w:rPr>
      </w:pPr>
    </w:p>
    <w:p w:rsidR="00005961" w:rsidRPr="00F76487" w:rsidRDefault="00D708CA" w:rsidP="00F764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Электронные ресурсы: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http://www.ecosystema.ru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Полевой учебный центр Ассоциации "Экосистема". Сайт общественной некоммерческой образовательной организации, которая действует как методический и координационный центр, ориентированный на работу с образовательными учреждениями </w:t>
      </w:r>
      <w:r w:rsidR="00764C65">
        <w:rPr>
          <w:rFonts w:ascii="Times New Roman" w:eastAsia="Times New Roman" w:hAnsi="Times New Roman" w:cs="Times New Roman"/>
          <w:sz w:val="24"/>
          <w:szCs w:val="24"/>
        </w:rPr>
        <w:t xml:space="preserve">и общественными организациями,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 xml:space="preserve">ведущими учебную, исследовательскую и природоохранную </w:t>
      </w:r>
      <w:r w:rsidR="00005961" w:rsidRPr="00F76487">
        <w:rPr>
          <w:rFonts w:ascii="Times New Roman" w:eastAsia="Times New Roman" w:hAnsi="Times New Roman" w:cs="Times New Roman"/>
          <w:sz w:val="24"/>
          <w:szCs w:val="24"/>
        </w:rPr>
        <w:t xml:space="preserve">работу с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 xml:space="preserve">детьми в природе.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http://herba.msu.ru/russian/index.html </w:t>
      </w:r>
      <w:proofErr w:type="spellStart"/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t>Herba</w:t>
      </w:r>
      <w:proofErr w:type="spellEnd"/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Ботанический сервер Московского университета. На сайте представлены новости ботанической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жизни; обзоры и комментарии; библиотека изображений; ботанические издания и каталог биологических ресурсов Интернета.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http://www.ebio.ru/index.html </w:t>
      </w:r>
      <w:r w:rsidR="00F76487" w:rsidRPr="00F76487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 xml:space="preserve">Биология. Электронный учебник. Разделы учебника: ботаника, зоология, человек, общая биология, экология. При разработке сайта были взяты материалы с БСЭ (Большой советской энциклопедии),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электронного учебного курса "Открытая биология" и др.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http://bioword.narod.ru/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Биологический словарь. </w:t>
      </w:r>
      <w:r w:rsidR="00F76487"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http://www.ecoportal.ru. – Всероссийский экологический портал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>http://www.informeco.ru – Сайт информационно-аналитического агентства «</w:t>
      </w:r>
      <w:proofErr w:type="spellStart"/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>Информ</w:t>
      </w:r>
      <w:proofErr w:type="spellEnd"/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 xml:space="preserve">-Экология»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http://www.ecolife.org.ua – Общественный экологический Интернет-проект </w:t>
      </w:r>
      <w:proofErr w:type="spellStart"/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>EcoLafe</w:t>
      </w:r>
      <w:proofErr w:type="spellEnd"/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http://www.rgp.agava.ru – Российские зеленые страницы. Деловая экологическая директория. </w:t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005961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F76487">
        <w:rPr>
          <w:rFonts w:ascii="Times New Roman" w:eastAsia="Times New Roman" w:hAnsi="Times New Roman" w:cs="Times New Roman"/>
          <w:sz w:val="24"/>
          <w:szCs w:val="24"/>
        </w:rPr>
        <w:t>http://www.allbest.ru/ecol.htm - Бесплатные библиотеки - экология. Ссылки на 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учшие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библиотеки по экологии. </w:t>
      </w:r>
      <w:r w:rsidR="00005961" w:rsidRPr="00F76487">
        <w:rPr>
          <w:rFonts w:ascii="Times New Roman" w:eastAsia="Times New Roman" w:hAnsi="Times New Roman" w:cs="Times New Roman"/>
          <w:sz w:val="24"/>
          <w:szCs w:val="24"/>
        </w:rPr>
        <w:br/>
        <w:t xml:space="preserve">http://www.naveki.ru/node/136. - Учебные полевые практикумы для школьников </w:t>
      </w:r>
      <w:r w:rsidR="00005961" w:rsidRPr="00F76487">
        <w:rPr>
          <w:rFonts w:ascii="Times New Roman" w:eastAsia="Times New Roman" w:hAnsi="Times New Roman" w:cs="Times New Roman"/>
          <w:sz w:val="24"/>
          <w:szCs w:val="24"/>
        </w:rPr>
        <w:br/>
      </w:r>
      <w:r w:rsidR="00005961" w:rsidRPr="00F76487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E25E9" w:rsidRPr="00F76487" w:rsidRDefault="006E25E9">
      <w:pPr>
        <w:rPr>
          <w:rFonts w:ascii="Times New Roman" w:hAnsi="Times New Roman" w:cs="Times New Roman"/>
          <w:sz w:val="24"/>
          <w:szCs w:val="24"/>
        </w:rPr>
      </w:pPr>
    </w:p>
    <w:sectPr w:rsidR="006E25E9" w:rsidRPr="00F76487" w:rsidSect="009B4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3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5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b/>
        <w:lang w:val="ru-RU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647817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8" w15:restartNumberingAfterBreak="0">
    <w:nsid w:val="337E18C6"/>
    <w:multiLevelType w:val="hybridMultilevel"/>
    <w:tmpl w:val="954AC070"/>
    <w:lvl w:ilvl="0" w:tplc="0266728E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1D1673"/>
    <w:multiLevelType w:val="hybridMultilevel"/>
    <w:tmpl w:val="BC603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B6150"/>
    <w:multiLevelType w:val="hybridMultilevel"/>
    <w:tmpl w:val="2CD8C4FE"/>
    <w:lvl w:ilvl="0" w:tplc="026672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6C6D20"/>
    <w:multiLevelType w:val="hybridMultilevel"/>
    <w:tmpl w:val="4E9C4BE6"/>
    <w:lvl w:ilvl="0" w:tplc="2640C93E">
      <w:start w:val="1"/>
      <w:numFmt w:val="bullet"/>
      <w:lvlText w:val=""/>
      <w:lvlJc w:val="left"/>
      <w:pPr>
        <w:ind w:left="711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F382B6E">
      <w:start w:val="1"/>
      <w:numFmt w:val="bullet"/>
      <w:lvlText w:val="o"/>
      <w:lvlJc w:val="left"/>
      <w:pPr>
        <w:ind w:left="150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3E04C10">
      <w:start w:val="1"/>
      <w:numFmt w:val="bullet"/>
      <w:lvlText w:val="▪"/>
      <w:lvlJc w:val="left"/>
      <w:pPr>
        <w:ind w:left="22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03ED060">
      <w:start w:val="1"/>
      <w:numFmt w:val="bullet"/>
      <w:lvlText w:val="•"/>
      <w:lvlJc w:val="left"/>
      <w:pPr>
        <w:ind w:left="29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83722242">
      <w:start w:val="1"/>
      <w:numFmt w:val="bullet"/>
      <w:lvlText w:val="o"/>
      <w:lvlJc w:val="left"/>
      <w:pPr>
        <w:ind w:left="366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62EC604">
      <w:start w:val="1"/>
      <w:numFmt w:val="bullet"/>
      <w:lvlText w:val="▪"/>
      <w:lvlJc w:val="left"/>
      <w:pPr>
        <w:ind w:left="438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7105D64">
      <w:start w:val="1"/>
      <w:numFmt w:val="bullet"/>
      <w:lvlText w:val="•"/>
      <w:lvlJc w:val="left"/>
      <w:pPr>
        <w:ind w:left="51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196FB62">
      <w:start w:val="1"/>
      <w:numFmt w:val="bullet"/>
      <w:lvlText w:val="o"/>
      <w:lvlJc w:val="left"/>
      <w:pPr>
        <w:ind w:left="582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2C273A8">
      <w:start w:val="1"/>
      <w:numFmt w:val="bullet"/>
      <w:lvlText w:val="▪"/>
      <w:lvlJc w:val="left"/>
      <w:pPr>
        <w:ind w:left="6546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2B46"/>
    <w:rsid w:val="00005961"/>
    <w:rsid w:val="000F3E13"/>
    <w:rsid w:val="00117575"/>
    <w:rsid w:val="001B7A83"/>
    <w:rsid w:val="00211236"/>
    <w:rsid w:val="00224CAC"/>
    <w:rsid w:val="002D0AB4"/>
    <w:rsid w:val="00320995"/>
    <w:rsid w:val="00324EDA"/>
    <w:rsid w:val="00385F16"/>
    <w:rsid w:val="003B5A5D"/>
    <w:rsid w:val="003C6C97"/>
    <w:rsid w:val="00400427"/>
    <w:rsid w:val="00446B44"/>
    <w:rsid w:val="004A5C73"/>
    <w:rsid w:val="004F0560"/>
    <w:rsid w:val="005A2B46"/>
    <w:rsid w:val="00694EBC"/>
    <w:rsid w:val="006E25E9"/>
    <w:rsid w:val="006E422E"/>
    <w:rsid w:val="006E4EFA"/>
    <w:rsid w:val="0071044D"/>
    <w:rsid w:val="00764C65"/>
    <w:rsid w:val="007A77C8"/>
    <w:rsid w:val="007C59DD"/>
    <w:rsid w:val="007D5B9D"/>
    <w:rsid w:val="00875A4E"/>
    <w:rsid w:val="008B5B4F"/>
    <w:rsid w:val="00967486"/>
    <w:rsid w:val="009B417B"/>
    <w:rsid w:val="00A073F6"/>
    <w:rsid w:val="00A55315"/>
    <w:rsid w:val="00AA5AB1"/>
    <w:rsid w:val="00AC2841"/>
    <w:rsid w:val="00AD6B10"/>
    <w:rsid w:val="00B11338"/>
    <w:rsid w:val="00B3538B"/>
    <w:rsid w:val="00B77A5E"/>
    <w:rsid w:val="00BB44AD"/>
    <w:rsid w:val="00BB7E18"/>
    <w:rsid w:val="00C47132"/>
    <w:rsid w:val="00C93A57"/>
    <w:rsid w:val="00C950B4"/>
    <w:rsid w:val="00C96523"/>
    <w:rsid w:val="00CB3DD6"/>
    <w:rsid w:val="00CE16F8"/>
    <w:rsid w:val="00D04D68"/>
    <w:rsid w:val="00D12D10"/>
    <w:rsid w:val="00D333E3"/>
    <w:rsid w:val="00D42357"/>
    <w:rsid w:val="00D708CA"/>
    <w:rsid w:val="00D75730"/>
    <w:rsid w:val="00EC4AE5"/>
    <w:rsid w:val="00EC757E"/>
    <w:rsid w:val="00F44C0B"/>
    <w:rsid w:val="00F7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F0329E7-4AC5-4DDB-B3B1-6FE70953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17B"/>
  </w:style>
  <w:style w:type="paragraph" w:styleId="1">
    <w:name w:val="heading 1"/>
    <w:basedOn w:val="a"/>
    <w:next w:val="a"/>
    <w:link w:val="10"/>
    <w:uiPriority w:val="9"/>
    <w:qFormat/>
    <w:rsid w:val="00CB3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42357"/>
    <w:pPr>
      <w:keepNext/>
      <w:suppressAutoHyphens/>
      <w:spacing w:before="240" w:after="60" w:line="240" w:lineRule="auto"/>
      <w:ind w:left="1440" w:hanging="3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A2B46"/>
    <w:pPr>
      <w:ind w:left="720"/>
      <w:contextualSpacing/>
    </w:pPr>
  </w:style>
  <w:style w:type="table" w:styleId="a4">
    <w:name w:val="Table Grid"/>
    <w:basedOn w:val="a1"/>
    <w:uiPriority w:val="59"/>
    <w:rsid w:val="003B5A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D42357"/>
    <w:rPr>
      <w:rFonts w:ascii="Calibri Light" w:eastAsia="Times New Roman" w:hAnsi="Calibri Light" w:cs="Calibri Light"/>
      <w:b/>
      <w:bCs/>
      <w:i/>
      <w:iCs/>
      <w:sz w:val="28"/>
      <w:szCs w:val="28"/>
      <w:lang w:val="en-US" w:eastAsia="zh-CN"/>
    </w:rPr>
  </w:style>
  <w:style w:type="paragraph" w:styleId="a5">
    <w:name w:val="No Spacing"/>
    <w:uiPriority w:val="99"/>
    <w:qFormat/>
    <w:rsid w:val="00D42357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B3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"/>
    <w:basedOn w:val="a"/>
    <w:link w:val="a7"/>
    <w:uiPriority w:val="1"/>
    <w:qFormat/>
    <w:rsid w:val="00CB3DD6"/>
    <w:pPr>
      <w:widowControl w:val="0"/>
      <w:autoSpaceDE w:val="0"/>
      <w:autoSpaceDN w:val="0"/>
      <w:spacing w:after="0" w:line="240" w:lineRule="auto"/>
      <w:ind w:left="25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1"/>
    <w:rsid w:val="00CB3DD6"/>
    <w:rPr>
      <w:rFonts w:ascii="Times New Roman" w:eastAsia="Times New Roman" w:hAnsi="Times New Roman" w:cs="Times New Roman"/>
      <w:sz w:val="24"/>
      <w:szCs w:val="24"/>
      <w:lang w:bidi="ru-RU"/>
    </w:rPr>
  </w:style>
  <w:style w:type="character" w:styleId="a8">
    <w:name w:val="Emphasis"/>
    <w:basedOn w:val="a0"/>
    <w:uiPriority w:val="20"/>
    <w:qFormat/>
    <w:rsid w:val="00CB3DD6"/>
    <w:rPr>
      <w:rFonts w:ascii="Calibri" w:hAnsi="Calibri"/>
      <w:b/>
      <w:i/>
      <w:iCs/>
    </w:rPr>
  </w:style>
  <w:style w:type="paragraph" w:styleId="a9">
    <w:name w:val="Normal (Web)"/>
    <w:basedOn w:val="a"/>
    <w:unhideWhenUsed/>
    <w:rsid w:val="002D0AB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10"/>
    <w:locked/>
    <w:rsid w:val="00875A4E"/>
    <w:rPr>
      <w:rFonts w:ascii="Century Schoolbook" w:hAnsi="Century Schoolbook"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1"/>
    <w:rsid w:val="00875A4E"/>
    <w:pPr>
      <w:shd w:val="clear" w:color="auto" w:fill="FFFFFF"/>
      <w:suppressAutoHyphens/>
      <w:spacing w:after="0" w:line="278" w:lineRule="exact"/>
      <w:jc w:val="center"/>
      <w:outlineLvl w:val="0"/>
    </w:pPr>
    <w:rPr>
      <w:rFonts w:ascii="Century Schoolbook" w:hAnsi="Century Schoolbook"/>
      <w:sz w:val="23"/>
      <w:szCs w:val="23"/>
    </w:rPr>
  </w:style>
  <w:style w:type="paragraph" w:customStyle="1" w:styleId="21">
    <w:name w:val="Абзац списка2"/>
    <w:basedOn w:val="a"/>
    <w:rsid w:val="00C47132"/>
    <w:pPr>
      <w:overflowPunct w:val="0"/>
      <w:autoSpaceDE w:val="0"/>
      <w:autoSpaceDN w:val="0"/>
      <w:adjustRightInd w:val="0"/>
      <w:spacing w:after="0" w:line="240" w:lineRule="exact"/>
      <w:ind w:left="720" w:firstLine="284"/>
      <w:contextualSpacing/>
      <w:jc w:val="both"/>
      <w:textAlignment w:val="baseline"/>
    </w:pPr>
    <w:rPr>
      <w:rFonts w:ascii="SchoolBookAC" w:eastAsia="Calibri" w:hAnsi="SchoolBookAC" w:cs="Times New Roman"/>
      <w:szCs w:val="20"/>
    </w:rPr>
  </w:style>
  <w:style w:type="table" w:customStyle="1" w:styleId="TableNormal">
    <w:name w:val="Table Normal"/>
    <w:uiPriority w:val="2"/>
    <w:semiHidden/>
    <w:unhideWhenUsed/>
    <w:qFormat/>
    <w:rsid w:val="00385F1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0"/>
    <w:rsid w:val="00694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Home</cp:lastModifiedBy>
  <cp:revision>40</cp:revision>
  <dcterms:created xsi:type="dcterms:W3CDTF">2021-10-21T05:08:00Z</dcterms:created>
  <dcterms:modified xsi:type="dcterms:W3CDTF">2025-01-12T14:58:00Z</dcterms:modified>
</cp:coreProperties>
</file>